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96" w:rsidRPr="00D25E04" w:rsidRDefault="00913864" w:rsidP="00613A37">
      <w:pPr>
        <w:spacing w:line="360" w:lineRule="auto"/>
        <w:ind w:firstLine="708"/>
        <w:rPr>
          <w:b/>
          <w:bCs/>
        </w:rPr>
      </w:pPr>
      <w:r>
        <w:rPr>
          <w:noProof/>
          <w:color w:val="FFFFFF"/>
          <w:sz w:val="22"/>
          <w:szCs w:val="22"/>
        </w:rPr>
        <w:drawing>
          <wp:inline distT="0" distB="0" distL="0" distR="0">
            <wp:extent cx="638175" cy="5715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196">
        <w:rPr>
          <w:noProof/>
          <w:color w:val="FFFFFF"/>
          <w:sz w:val="22"/>
          <w:szCs w:val="22"/>
        </w:rPr>
        <w:tab/>
      </w:r>
      <w:r w:rsidR="00D43196">
        <w:rPr>
          <w:noProof/>
          <w:color w:val="FFFFFF"/>
          <w:sz w:val="22"/>
          <w:szCs w:val="22"/>
        </w:rPr>
        <w:tab/>
      </w:r>
      <w:r w:rsidR="00D43196" w:rsidRPr="00D25E04">
        <w:rPr>
          <w:b/>
          <w:bCs/>
        </w:rPr>
        <w:t>109 SZPITAL WOJSKOWY Z PRZYCHODNIĄ</w:t>
      </w:r>
    </w:p>
    <w:p w:rsidR="00D43196" w:rsidRDefault="00D43196" w:rsidP="00613A37">
      <w:pPr>
        <w:spacing w:line="360" w:lineRule="auto"/>
        <w:ind w:firstLine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sz w:val="21"/>
          <w:szCs w:val="21"/>
        </w:rPr>
        <w:t xml:space="preserve">                             </w:t>
      </w:r>
      <w:r w:rsidRPr="00D25E04">
        <w:rPr>
          <w:sz w:val="21"/>
          <w:szCs w:val="21"/>
        </w:rPr>
        <w:t>SAMODZIELNY PUBLICZNY ZAKŁAD OPIEKI ZDROWOTNEJ</w:t>
      </w:r>
    </w:p>
    <w:p w:rsidR="00D43196" w:rsidRDefault="00D43196" w:rsidP="00AB41F3">
      <w:pPr>
        <w:jc w:val="right"/>
        <w:rPr>
          <w:color w:val="FF0000"/>
          <w:sz w:val="22"/>
          <w:szCs w:val="22"/>
        </w:rPr>
      </w:pPr>
    </w:p>
    <w:p w:rsidR="00D43196" w:rsidRPr="008F0157" w:rsidRDefault="009C451A" w:rsidP="00AB41F3">
      <w:pPr>
        <w:rPr>
          <w:sz w:val="20"/>
          <w:szCs w:val="20"/>
        </w:rPr>
      </w:pPr>
      <w:r w:rsidRPr="00B833E5">
        <w:rPr>
          <w:b/>
          <w:bCs/>
          <w:sz w:val="20"/>
          <w:szCs w:val="20"/>
        </w:rPr>
        <w:t xml:space="preserve">Znak sprawy: </w:t>
      </w:r>
      <w:r>
        <w:rPr>
          <w:b/>
          <w:bCs/>
          <w:sz w:val="20"/>
          <w:szCs w:val="20"/>
        </w:rPr>
        <w:t>M/</w:t>
      </w:r>
      <w:r w:rsidR="00523A9F">
        <w:rPr>
          <w:b/>
          <w:bCs/>
          <w:sz w:val="20"/>
          <w:szCs w:val="20"/>
        </w:rPr>
        <w:t>5</w:t>
      </w:r>
      <w:r w:rsidRPr="00E6657A">
        <w:rPr>
          <w:b/>
          <w:bCs/>
          <w:sz w:val="20"/>
          <w:szCs w:val="20"/>
        </w:rPr>
        <w:t>/</w:t>
      </w:r>
      <w:r w:rsidR="00D235BD">
        <w:rPr>
          <w:b/>
          <w:bCs/>
          <w:sz w:val="20"/>
          <w:szCs w:val="20"/>
        </w:rPr>
        <w:t>5</w:t>
      </w:r>
      <w:r w:rsidRPr="00E6657A">
        <w:rPr>
          <w:b/>
          <w:bCs/>
          <w:sz w:val="20"/>
          <w:szCs w:val="20"/>
        </w:rPr>
        <w:t>/201</w:t>
      </w:r>
      <w:r w:rsidR="00D235BD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C31742">
        <w:rPr>
          <w:b/>
          <w:bCs/>
          <w:sz w:val="20"/>
          <w:szCs w:val="20"/>
        </w:rPr>
        <w:t>S</w:t>
      </w:r>
      <w:r w:rsidR="00D43196" w:rsidRPr="008F0157">
        <w:rPr>
          <w:sz w:val="20"/>
          <w:szCs w:val="20"/>
        </w:rPr>
        <w:t xml:space="preserve">zczecin, dnia </w:t>
      </w:r>
      <w:r w:rsidR="00523A9F">
        <w:rPr>
          <w:sz w:val="20"/>
          <w:szCs w:val="20"/>
        </w:rPr>
        <w:t>23</w:t>
      </w:r>
      <w:r w:rsidR="00D92019">
        <w:rPr>
          <w:sz w:val="20"/>
          <w:szCs w:val="20"/>
        </w:rPr>
        <w:t>.0</w:t>
      </w:r>
      <w:r w:rsidR="00523A9F">
        <w:rPr>
          <w:sz w:val="20"/>
          <w:szCs w:val="20"/>
        </w:rPr>
        <w:t>6</w:t>
      </w:r>
      <w:r w:rsidR="00D92019">
        <w:rPr>
          <w:sz w:val="20"/>
          <w:szCs w:val="20"/>
        </w:rPr>
        <w:t>.</w:t>
      </w:r>
      <w:r w:rsidR="004C425E">
        <w:rPr>
          <w:sz w:val="20"/>
          <w:szCs w:val="20"/>
        </w:rPr>
        <w:t>20</w:t>
      </w:r>
      <w:r w:rsidR="00D43196" w:rsidRPr="008F0157">
        <w:rPr>
          <w:sz w:val="20"/>
          <w:szCs w:val="20"/>
        </w:rPr>
        <w:t>1</w:t>
      </w:r>
      <w:r w:rsidR="00D235BD">
        <w:rPr>
          <w:sz w:val="20"/>
          <w:szCs w:val="20"/>
        </w:rPr>
        <w:t>4</w:t>
      </w:r>
      <w:r w:rsidR="00D43196" w:rsidRPr="008F0157">
        <w:rPr>
          <w:sz w:val="20"/>
          <w:szCs w:val="20"/>
        </w:rPr>
        <w:t>r.</w:t>
      </w:r>
    </w:p>
    <w:p w:rsidR="00D43196" w:rsidRDefault="00D43196" w:rsidP="00AB41F3">
      <w:pPr>
        <w:jc w:val="center"/>
        <w:rPr>
          <w:b/>
          <w:bCs/>
          <w:caps/>
          <w:sz w:val="22"/>
          <w:szCs w:val="22"/>
        </w:rPr>
      </w:pPr>
    </w:p>
    <w:p w:rsidR="00D43196" w:rsidRDefault="00D43196" w:rsidP="00AB41F3">
      <w:pPr>
        <w:jc w:val="center"/>
        <w:rPr>
          <w:b/>
          <w:bCs/>
          <w:caps/>
          <w:sz w:val="22"/>
          <w:szCs w:val="22"/>
        </w:rPr>
      </w:pPr>
    </w:p>
    <w:p w:rsidR="00D43196" w:rsidRDefault="00D43196" w:rsidP="00AB41F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SZCZEGÓŁOWE WARUNKI KONKURSU OFERT</w:t>
      </w:r>
    </w:p>
    <w:p w:rsidR="00D43196" w:rsidRPr="00E46C7A" w:rsidRDefault="00D43196" w:rsidP="00AB41F3">
      <w:pPr>
        <w:jc w:val="center"/>
        <w:rPr>
          <w:b/>
          <w:bCs/>
          <w:sz w:val="22"/>
          <w:szCs w:val="22"/>
        </w:rPr>
      </w:pPr>
      <w:r w:rsidRPr="00E46C7A">
        <w:rPr>
          <w:b/>
          <w:bCs/>
          <w:sz w:val="22"/>
          <w:szCs w:val="22"/>
        </w:rPr>
        <w:t xml:space="preserve">NA UDZIELANIE ŚWIADCZEŃ ZDROWOTNYCH </w:t>
      </w:r>
    </w:p>
    <w:p w:rsidR="00D43196" w:rsidRDefault="00D43196" w:rsidP="0055343E">
      <w:pPr>
        <w:jc w:val="center"/>
        <w:rPr>
          <w:b/>
          <w:bCs/>
          <w:i/>
          <w:iCs/>
        </w:rPr>
      </w:pPr>
      <w:r w:rsidRPr="00AB0CB1">
        <w:rPr>
          <w:b/>
          <w:bCs/>
          <w:i/>
          <w:iCs/>
        </w:rPr>
        <w:t xml:space="preserve">w zakresie Świadczeń </w:t>
      </w:r>
      <w:r>
        <w:rPr>
          <w:b/>
          <w:bCs/>
          <w:i/>
          <w:iCs/>
        </w:rPr>
        <w:t>Pielęgniarskich</w:t>
      </w:r>
    </w:p>
    <w:p w:rsidR="00D43196" w:rsidRDefault="00D43196" w:rsidP="00AB41F3">
      <w:pPr>
        <w:ind w:firstLine="708"/>
        <w:jc w:val="center"/>
        <w:rPr>
          <w:i/>
          <w:iCs/>
          <w:sz w:val="20"/>
          <w:szCs w:val="20"/>
        </w:rPr>
      </w:pPr>
      <w:r w:rsidRPr="0022517A">
        <w:rPr>
          <w:i/>
          <w:iCs/>
          <w:sz w:val="20"/>
          <w:szCs w:val="20"/>
        </w:rPr>
        <w:t xml:space="preserve">na podstawie </w:t>
      </w:r>
      <w:r>
        <w:rPr>
          <w:i/>
          <w:iCs/>
          <w:sz w:val="20"/>
          <w:szCs w:val="20"/>
        </w:rPr>
        <w:t xml:space="preserve">art. 26 oraz 27 </w:t>
      </w:r>
      <w:r w:rsidRPr="0022517A">
        <w:rPr>
          <w:i/>
          <w:iCs/>
          <w:sz w:val="20"/>
          <w:szCs w:val="20"/>
        </w:rPr>
        <w:t>ustawy z dnia 15 kwietnia 2011r.</w:t>
      </w:r>
      <w:r w:rsidRPr="00622FBF">
        <w:rPr>
          <w:i/>
          <w:iCs/>
          <w:sz w:val="20"/>
          <w:szCs w:val="20"/>
        </w:rPr>
        <w:t xml:space="preserve"> </w:t>
      </w:r>
      <w:r w:rsidRPr="0022517A">
        <w:rPr>
          <w:i/>
          <w:iCs/>
          <w:sz w:val="20"/>
          <w:szCs w:val="20"/>
        </w:rPr>
        <w:t xml:space="preserve">o działalności leczniczej </w:t>
      </w:r>
      <w:r w:rsidR="006330A8" w:rsidRPr="004750E4">
        <w:rPr>
          <w:i/>
          <w:sz w:val="20"/>
          <w:szCs w:val="20"/>
        </w:rPr>
        <w:t xml:space="preserve"> </w:t>
      </w:r>
      <w:r w:rsidR="006330A8" w:rsidRPr="00B71CF5">
        <w:rPr>
          <w:i/>
          <w:sz w:val="20"/>
          <w:szCs w:val="20"/>
        </w:rPr>
        <w:t xml:space="preserve">(tekst jednolity Dz.U. 2013 poz. 217) </w:t>
      </w:r>
      <w:r>
        <w:rPr>
          <w:i/>
          <w:iCs/>
          <w:sz w:val="20"/>
          <w:szCs w:val="20"/>
        </w:rPr>
        <w:t xml:space="preserve"> </w:t>
      </w:r>
      <w:r w:rsidRPr="0022517A">
        <w:rPr>
          <w:i/>
          <w:iCs/>
          <w:sz w:val="20"/>
          <w:szCs w:val="20"/>
        </w:rPr>
        <w:t xml:space="preserve">oraz ustawy z dnia 27 sierpnia 2004r. o świadczeniach opieki zdrowotnej finansowanych </w:t>
      </w:r>
      <w:r w:rsidRPr="0022517A">
        <w:rPr>
          <w:i/>
          <w:iCs/>
          <w:sz w:val="20"/>
          <w:szCs w:val="20"/>
        </w:rPr>
        <w:br/>
        <w:t>ze środków publicznych (Dz.U. z 2008r., nr 164, poz.1027</w:t>
      </w:r>
      <w:r>
        <w:rPr>
          <w:i/>
          <w:iCs/>
          <w:sz w:val="20"/>
          <w:szCs w:val="20"/>
        </w:rPr>
        <w:t xml:space="preserve"> z późn. zm.)</w:t>
      </w:r>
    </w:p>
    <w:p w:rsidR="00D43196" w:rsidRDefault="00D43196" w:rsidP="00AB41F3">
      <w:pPr>
        <w:jc w:val="center"/>
        <w:rPr>
          <w:b/>
          <w:bCs/>
          <w:sz w:val="22"/>
          <w:szCs w:val="22"/>
        </w:rPr>
      </w:pPr>
    </w:p>
    <w:p w:rsidR="00D43196" w:rsidRPr="00037D98" w:rsidRDefault="00D43196" w:rsidP="00AB41F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3196" w:rsidRPr="00037D98" w:rsidRDefault="00D43196" w:rsidP="00AB41F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37D98">
        <w:rPr>
          <w:rFonts w:ascii="Arial" w:hAnsi="Arial" w:cs="Arial"/>
          <w:b/>
          <w:bCs/>
          <w:sz w:val="22"/>
          <w:szCs w:val="22"/>
        </w:rPr>
        <w:t>I. NAZWA ORAZ ADRES UDZIELAJĄCEGO ZAMÓWIENIA.</w:t>
      </w:r>
    </w:p>
    <w:p w:rsidR="00D43196" w:rsidRPr="00037D98" w:rsidRDefault="00D43196" w:rsidP="00AB41F3">
      <w:p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109 Szpital Wojskowy z Przychodnią SP ZOZ</w:t>
      </w:r>
    </w:p>
    <w:p w:rsidR="00D43196" w:rsidRPr="00037D98" w:rsidRDefault="00D43196" w:rsidP="00AB41F3">
      <w:p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ul. Piotra Skargi 9-11</w:t>
      </w:r>
    </w:p>
    <w:p w:rsidR="00D43196" w:rsidRPr="00037D98" w:rsidRDefault="00D43196" w:rsidP="00AB41F3">
      <w:p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70-965 Szczecin </w:t>
      </w:r>
    </w:p>
    <w:p w:rsidR="00D43196" w:rsidRPr="00037D98" w:rsidRDefault="00D43196" w:rsidP="00AB41F3">
      <w:p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tel. 91 810 58 00; fax. 91 810 58 02</w:t>
      </w:r>
    </w:p>
    <w:p w:rsidR="00D43196" w:rsidRPr="00037D98" w:rsidRDefault="00D43196" w:rsidP="00AB41F3">
      <w:pPr>
        <w:jc w:val="both"/>
        <w:rPr>
          <w:rFonts w:ascii="Arial" w:hAnsi="Arial" w:cs="Arial"/>
          <w:sz w:val="22"/>
          <w:szCs w:val="22"/>
        </w:rPr>
      </w:pPr>
    </w:p>
    <w:p w:rsidR="00D43196" w:rsidRPr="00037D98" w:rsidRDefault="00D43196" w:rsidP="00AB41F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37D98">
        <w:rPr>
          <w:rFonts w:ascii="Arial" w:hAnsi="Arial" w:cs="Arial"/>
          <w:b/>
          <w:bCs/>
          <w:sz w:val="22"/>
          <w:szCs w:val="22"/>
        </w:rPr>
        <w:t>II. OPIS PRZEDMIOTU KONKURSU.</w:t>
      </w:r>
    </w:p>
    <w:p w:rsidR="00C505A4" w:rsidRPr="00C505A4" w:rsidRDefault="00C505A4" w:rsidP="00C505A4">
      <w:pPr>
        <w:jc w:val="both"/>
        <w:rPr>
          <w:rFonts w:ascii="Arial" w:hAnsi="Arial" w:cs="Arial"/>
          <w:sz w:val="22"/>
          <w:szCs w:val="22"/>
        </w:rPr>
      </w:pPr>
      <w:r w:rsidRPr="00C505A4">
        <w:rPr>
          <w:rFonts w:ascii="Arial" w:hAnsi="Arial" w:cs="Arial"/>
          <w:b/>
          <w:sz w:val="22"/>
          <w:szCs w:val="22"/>
        </w:rPr>
        <w:t>Przedmiotem konkursu ofert</w:t>
      </w:r>
      <w:r w:rsidRPr="00C505A4">
        <w:rPr>
          <w:rFonts w:ascii="Arial" w:hAnsi="Arial" w:cs="Arial"/>
          <w:sz w:val="22"/>
          <w:szCs w:val="22"/>
        </w:rPr>
        <w:t xml:space="preserve"> jest przyjęcie obowiązków udzielania świadczeń zdrowotnych w rodzaju </w:t>
      </w:r>
      <w:r w:rsidRPr="00C505A4">
        <w:rPr>
          <w:rFonts w:ascii="Arial" w:hAnsi="Arial" w:cs="Arial"/>
          <w:b/>
          <w:sz w:val="22"/>
          <w:szCs w:val="22"/>
        </w:rPr>
        <w:t>świadczenia pielęgniarskie</w:t>
      </w:r>
      <w:r w:rsidR="0077645F">
        <w:rPr>
          <w:rFonts w:ascii="Arial" w:hAnsi="Arial" w:cs="Arial"/>
          <w:b/>
          <w:sz w:val="22"/>
          <w:szCs w:val="22"/>
        </w:rPr>
        <w:t xml:space="preserve"> </w:t>
      </w:r>
    </w:p>
    <w:p w:rsidR="004C425E" w:rsidRPr="004C425E" w:rsidRDefault="004C425E" w:rsidP="004C425E">
      <w:pPr>
        <w:ind w:left="360"/>
        <w:jc w:val="both"/>
        <w:rPr>
          <w:rFonts w:ascii="Arial" w:hAnsi="Arial" w:cs="Arial"/>
          <w:sz w:val="22"/>
          <w:szCs w:val="22"/>
        </w:rPr>
      </w:pPr>
      <w:r w:rsidRPr="004C425E">
        <w:rPr>
          <w:rFonts w:ascii="Arial" w:hAnsi="Arial" w:cs="Arial"/>
          <w:sz w:val="22"/>
          <w:szCs w:val="22"/>
        </w:rPr>
        <w:t xml:space="preserve">Zadanie I </w:t>
      </w:r>
    </w:p>
    <w:p w:rsidR="004C425E" w:rsidRPr="004C425E" w:rsidRDefault="004C425E" w:rsidP="004C425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C425E">
        <w:rPr>
          <w:rFonts w:ascii="Arial" w:hAnsi="Arial" w:cs="Arial"/>
          <w:b/>
          <w:sz w:val="22"/>
          <w:szCs w:val="22"/>
        </w:rPr>
        <w:t xml:space="preserve">udzielanie całodobowej opieki pielęgniarskiej w oddziałach szpitalnych i izbie przyjęć </w:t>
      </w:r>
      <w:r w:rsidRPr="004C425E">
        <w:rPr>
          <w:rFonts w:ascii="Arial" w:hAnsi="Arial" w:cs="Arial"/>
          <w:sz w:val="22"/>
          <w:szCs w:val="22"/>
        </w:rPr>
        <w:t>(z wyłączeniem oddziału anestezjologii i intensywnej terapii oraz bloków operacyjnych)</w:t>
      </w:r>
      <w:r w:rsidRPr="004C425E">
        <w:rPr>
          <w:rFonts w:ascii="Arial" w:hAnsi="Arial" w:cs="Arial"/>
          <w:b/>
          <w:sz w:val="22"/>
          <w:szCs w:val="22"/>
        </w:rPr>
        <w:t>, przez wszystkie dni tygodnia, zgodnie z przyjętym harmonogramem czasu pracy</w:t>
      </w:r>
    </w:p>
    <w:p w:rsidR="004C425E" w:rsidRPr="004C425E" w:rsidRDefault="004C425E" w:rsidP="004C425E">
      <w:pPr>
        <w:ind w:left="360"/>
        <w:jc w:val="both"/>
        <w:rPr>
          <w:rFonts w:ascii="Arial" w:hAnsi="Arial" w:cs="Arial"/>
          <w:sz w:val="22"/>
          <w:szCs w:val="22"/>
        </w:rPr>
      </w:pPr>
      <w:r w:rsidRPr="004C425E">
        <w:rPr>
          <w:rFonts w:ascii="Arial" w:hAnsi="Arial" w:cs="Arial"/>
          <w:sz w:val="22"/>
          <w:szCs w:val="22"/>
        </w:rPr>
        <w:t xml:space="preserve">Zadanie II </w:t>
      </w:r>
    </w:p>
    <w:p w:rsidR="004C425E" w:rsidRPr="004C425E" w:rsidRDefault="004C425E" w:rsidP="004C425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C425E">
        <w:rPr>
          <w:rFonts w:ascii="Arial" w:hAnsi="Arial" w:cs="Arial"/>
          <w:b/>
          <w:sz w:val="22"/>
          <w:szCs w:val="22"/>
        </w:rPr>
        <w:t>udzielanie całodobowej opieki pielęgniarskiej  w oddziale anestezjologii i intensywnej terapii oraz blokach operacyjnych, przez wszystkie dni tygodnia, zgodnie z przyjętym harmonogramem czasu pracy</w:t>
      </w:r>
    </w:p>
    <w:p w:rsidR="004C425E" w:rsidRPr="004C425E" w:rsidRDefault="004C425E" w:rsidP="004C425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4C425E">
        <w:rPr>
          <w:rFonts w:ascii="Arial" w:hAnsi="Arial" w:cs="Arial"/>
          <w:sz w:val="22"/>
          <w:szCs w:val="22"/>
        </w:rPr>
        <w:t>Zadanie III</w:t>
      </w:r>
    </w:p>
    <w:p w:rsidR="004C425E" w:rsidRPr="004C425E" w:rsidRDefault="004C425E" w:rsidP="004C425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C425E">
        <w:rPr>
          <w:rFonts w:ascii="Arial" w:hAnsi="Arial" w:cs="Arial"/>
          <w:b/>
          <w:sz w:val="22"/>
          <w:szCs w:val="22"/>
        </w:rPr>
        <w:t>udzielanie całodobowych świadczeń zdrowotnych przez pielęgniarki/pielęgniarzy z zakresu instrumentowania do zabiegów w zintegrowanym bloku operacyjnym i salach operacyjnych, przez wszystkie dni tygodnia, zgodnie z przyjętym harmonogramem czasu pracy.</w:t>
      </w:r>
    </w:p>
    <w:p w:rsidR="00D43196" w:rsidRPr="00A435B6" w:rsidRDefault="00D43196" w:rsidP="00AB41F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43196" w:rsidRPr="00037D98" w:rsidRDefault="00D43196" w:rsidP="00AB41F3">
      <w:pPr>
        <w:shd w:val="clear" w:color="auto" w:fill="FFFFFF"/>
        <w:tabs>
          <w:tab w:val="left" w:pos="457"/>
        </w:tabs>
        <w:ind w:left="10"/>
        <w:rPr>
          <w:rFonts w:ascii="Arial" w:hAnsi="Arial" w:cs="Arial"/>
          <w:color w:val="000000"/>
          <w:sz w:val="22"/>
          <w:szCs w:val="22"/>
        </w:rPr>
      </w:pPr>
      <w:r w:rsidRPr="00037D98">
        <w:rPr>
          <w:rFonts w:ascii="Arial" w:hAnsi="Arial" w:cs="Arial"/>
          <w:color w:val="000000"/>
          <w:sz w:val="22"/>
          <w:szCs w:val="22"/>
        </w:rPr>
        <w:t>Oferent udzielać będzie świadczeń zdrowotnych osobom ubezpieczonym i innym osobom uprawnionym do świadczeń publicznych zakładów opieki zdrowotnej.</w:t>
      </w:r>
    </w:p>
    <w:p w:rsidR="00D43196" w:rsidRDefault="00D43196" w:rsidP="00AB41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Szczegółowe warunki umowy zawarte zostały we wzorze umowy, który stanowi załącznik nr 2 do SWKO.</w:t>
      </w:r>
    </w:p>
    <w:p w:rsidR="00D43196" w:rsidRPr="00037D98" w:rsidRDefault="00D43196" w:rsidP="00AB41F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3196" w:rsidRPr="00037D98" w:rsidRDefault="00D43196" w:rsidP="00AB41F3">
      <w:pPr>
        <w:pStyle w:val="Tekstpodstawowy3"/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037D98">
        <w:rPr>
          <w:rFonts w:ascii="Arial" w:hAnsi="Arial" w:cs="Arial"/>
          <w:b/>
          <w:bCs/>
          <w:color w:val="000000"/>
          <w:sz w:val="22"/>
          <w:szCs w:val="22"/>
        </w:rPr>
        <w:t xml:space="preserve">III. </w:t>
      </w:r>
      <w:r w:rsidRPr="00037D98">
        <w:rPr>
          <w:rFonts w:ascii="Arial" w:hAnsi="Arial" w:cs="Arial"/>
          <w:b/>
          <w:bCs/>
          <w:sz w:val="22"/>
          <w:szCs w:val="22"/>
        </w:rPr>
        <w:t>WYMAGANIA STAWIANE OFERENTOM.</w:t>
      </w:r>
    </w:p>
    <w:p w:rsidR="00D43196" w:rsidRPr="00A435B6" w:rsidRDefault="00D43196" w:rsidP="00BF422B">
      <w:p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Oferent winien spełniać wymagania określone </w:t>
      </w:r>
      <w:r w:rsidRPr="00A435B6">
        <w:rPr>
          <w:rFonts w:ascii="Arial" w:hAnsi="Arial" w:cs="Arial"/>
          <w:sz w:val="22"/>
          <w:szCs w:val="22"/>
        </w:rPr>
        <w:t>w rozporządzeniu Ministra Zdrowia z dnia 20 lipca 2011 r.  w sprawie kwalifikacji wymaganych od pracowników na poszczególnych rodzajach stanowisk pracy w podmiotach leczniczych niebędących przedsiębiorcami Dz.U. 2011 Nr 151 poz.896.</w:t>
      </w:r>
    </w:p>
    <w:p w:rsidR="008760E0" w:rsidRDefault="00D43196" w:rsidP="008760E0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pielęgniarka/pielęgniarz</w:t>
      </w:r>
      <w:r w:rsidRPr="00037D98">
        <w:rPr>
          <w:rFonts w:ascii="Arial" w:hAnsi="Arial" w:cs="Arial"/>
          <w:sz w:val="22"/>
          <w:szCs w:val="22"/>
        </w:rPr>
        <w:t xml:space="preserve"> posiadający aktualne prawo wykonywania zawodu i </w:t>
      </w:r>
      <w:r>
        <w:rPr>
          <w:rFonts w:ascii="Arial" w:hAnsi="Arial" w:cs="Arial"/>
          <w:sz w:val="22"/>
          <w:szCs w:val="22"/>
        </w:rPr>
        <w:t xml:space="preserve">co najmniej dwuletnie doświadczenie w </w:t>
      </w:r>
      <w:r w:rsidRPr="00966847">
        <w:rPr>
          <w:rFonts w:ascii="Arial" w:hAnsi="Arial" w:cs="Arial"/>
          <w:sz w:val="22"/>
          <w:szCs w:val="22"/>
        </w:rPr>
        <w:t>wykonywaniu zawodu</w:t>
      </w:r>
      <w:r w:rsidRPr="00037D9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760E0" w:rsidRDefault="008760E0" w:rsidP="008760E0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43196" w:rsidRPr="00037D98" w:rsidRDefault="00D43196" w:rsidP="00AB41F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37D98">
        <w:rPr>
          <w:rFonts w:ascii="Arial" w:hAnsi="Arial" w:cs="Arial"/>
          <w:b/>
          <w:bCs/>
          <w:sz w:val="22"/>
          <w:szCs w:val="22"/>
        </w:rPr>
        <w:t>IV. WYMAGANE DOKUMENTY.</w:t>
      </w:r>
    </w:p>
    <w:p w:rsidR="00D43196" w:rsidRPr="00B156B2" w:rsidRDefault="00D43196" w:rsidP="00AB41F3">
      <w:pPr>
        <w:numPr>
          <w:ilvl w:val="0"/>
          <w:numId w:val="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 xml:space="preserve">Wraz z </w:t>
      </w:r>
      <w:r w:rsidRPr="00B156B2">
        <w:rPr>
          <w:rFonts w:ascii="Arial" w:hAnsi="Arial" w:cs="Arial"/>
          <w:i/>
          <w:iCs/>
          <w:sz w:val="22"/>
          <w:szCs w:val="22"/>
        </w:rPr>
        <w:t>FORMULARZEM OFERTY</w:t>
      </w:r>
      <w:r w:rsidRPr="00B156B2">
        <w:rPr>
          <w:rFonts w:ascii="Arial" w:hAnsi="Arial" w:cs="Arial"/>
          <w:sz w:val="22"/>
          <w:szCs w:val="22"/>
        </w:rPr>
        <w:t xml:space="preserve"> stanowiącym załącznik nr 1 do SWKO, w celu potwierdzenia spełniania wymaganych warunków, należy złożyć następujące dokumenty:  </w:t>
      </w:r>
    </w:p>
    <w:p w:rsidR="00D43196" w:rsidRPr="00B156B2" w:rsidRDefault="00D43196" w:rsidP="00AB41F3">
      <w:pPr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lastRenderedPageBreak/>
        <w:t>dowód osobisty;</w:t>
      </w:r>
    </w:p>
    <w:p w:rsidR="00D43196" w:rsidRPr="00B156B2" w:rsidRDefault="00D43196" w:rsidP="00AB41F3">
      <w:pPr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świadectwo/dyplom potwierdzający ukończenie szkoły/uczelni dającej uprawnienia do wykonywania zawodu pielęgniarki/pielęgniarza;</w:t>
      </w:r>
    </w:p>
    <w:p w:rsidR="00E74D4E" w:rsidRPr="00B156B2" w:rsidRDefault="00D43196" w:rsidP="00E74D4E">
      <w:pPr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prawo wykonywania zawodu pielęgniarki/pielęgniarza;</w:t>
      </w:r>
    </w:p>
    <w:p w:rsidR="00E74D4E" w:rsidRPr="00B156B2" w:rsidRDefault="00D43196" w:rsidP="00AB41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 xml:space="preserve">zaświadczenie o wpisie do Rejestru Podmiotów Wykonujących Działalność Leczniczą </w:t>
      </w:r>
      <w:r w:rsidR="00941F45">
        <w:rPr>
          <w:rFonts w:ascii="Arial" w:hAnsi="Arial" w:cs="Arial"/>
          <w:sz w:val="22"/>
          <w:szCs w:val="22"/>
        </w:rPr>
        <w:t>prowadzonego przez Szczecińską Izbę Pielęgniarek i Położnych</w:t>
      </w:r>
    </w:p>
    <w:p w:rsidR="00D43196" w:rsidRPr="00B156B2" w:rsidRDefault="00D43196" w:rsidP="00AB41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zaświadczenie o numerze REGON;</w:t>
      </w:r>
    </w:p>
    <w:p w:rsidR="00D43196" w:rsidRPr="00B156B2" w:rsidRDefault="00D43196" w:rsidP="00AB41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zaświadczenie o numerze NIP;</w:t>
      </w:r>
    </w:p>
    <w:p w:rsidR="00D43196" w:rsidRPr="00B156B2" w:rsidRDefault="00D43196" w:rsidP="00AB41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156B2">
        <w:rPr>
          <w:rFonts w:ascii="Arial" w:hAnsi="Arial" w:cs="Arial"/>
          <w:sz w:val="22"/>
          <w:szCs w:val="22"/>
        </w:rPr>
        <w:t>aktualne świadectwo zdrowia wydane przez lekarza medycyny pracy;</w:t>
      </w:r>
    </w:p>
    <w:p w:rsidR="00D43196" w:rsidRPr="005D7875" w:rsidRDefault="00D43196" w:rsidP="00AB41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7875">
        <w:rPr>
          <w:rFonts w:ascii="Arial" w:hAnsi="Arial" w:cs="Arial"/>
          <w:sz w:val="22"/>
          <w:szCs w:val="22"/>
        </w:rPr>
        <w:t>kopia polisy OC lub oświadczenie o przedłożeniu polisy</w:t>
      </w:r>
    </w:p>
    <w:p w:rsidR="00D43196" w:rsidRPr="005D7875" w:rsidRDefault="00D43196" w:rsidP="00AB41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7875">
        <w:rPr>
          <w:rFonts w:ascii="Arial" w:hAnsi="Arial" w:cs="Arial"/>
          <w:sz w:val="22"/>
          <w:szCs w:val="22"/>
        </w:rPr>
        <w:t>opis przebiegu pracy zawodowej;</w:t>
      </w:r>
    </w:p>
    <w:p w:rsidR="00D43196" w:rsidRDefault="00D43196" w:rsidP="00AB41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D7875">
        <w:rPr>
          <w:rFonts w:ascii="Arial" w:hAnsi="Arial" w:cs="Arial"/>
          <w:sz w:val="22"/>
          <w:szCs w:val="22"/>
        </w:rPr>
        <w:t>inne dokumenty, w szczególności potwierdzające kwalifikacje</w:t>
      </w:r>
      <w:r w:rsidRPr="00037D98">
        <w:rPr>
          <w:rFonts w:ascii="Arial" w:hAnsi="Arial" w:cs="Arial"/>
          <w:sz w:val="22"/>
          <w:szCs w:val="22"/>
        </w:rPr>
        <w:t xml:space="preserve"> zawodowe kandydata</w:t>
      </w:r>
      <w:r w:rsidR="008760E0">
        <w:rPr>
          <w:rFonts w:ascii="Arial" w:hAnsi="Arial" w:cs="Arial"/>
          <w:sz w:val="22"/>
          <w:szCs w:val="22"/>
        </w:rPr>
        <w:t xml:space="preserve"> oraz dwuletni staż w z</w:t>
      </w:r>
      <w:r w:rsidR="00106F22">
        <w:rPr>
          <w:rFonts w:ascii="Arial" w:hAnsi="Arial" w:cs="Arial"/>
          <w:sz w:val="22"/>
          <w:szCs w:val="22"/>
        </w:rPr>
        <w:t>a</w:t>
      </w:r>
      <w:r w:rsidR="008760E0">
        <w:rPr>
          <w:rFonts w:ascii="Arial" w:hAnsi="Arial" w:cs="Arial"/>
          <w:sz w:val="22"/>
          <w:szCs w:val="22"/>
        </w:rPr>
        <w:t>wodzie.</w:t>
      </w:r>
    </w:p>
    <w:p w:rsidR="00E74D4E" w:rsidRDefault="00E74D4E" w:rsidP="00E74D4E">
      <w:pPr>
        <w:jc w:val="both"/>
        <w:rPr>
          <w:rFonts w:ascii="Arial" w:hAnsi="Arial" w:cs="Arial"/>
          <w:sz w:val="22"/>
          <w:szCs w:val="22"/>
        </w:rPr>
      </w:pPr>
    </w:p>
    <w:p w:rsidR="00E74D4E" w:rsidRDefault="00E74D4E" w:rsidP="00E74D4E">
      <w:pPr>
        <w:jc w:val="both"/>
        <w:rPr>
          <w:rFonts w:ascii="Arial" w:hAnsi="Arial" w:cs="Arial"/>
          <w:sz w:val="22"/>
          <w:szCs w:val="22"/>
        </w:rPr>
      </w:pPr>
    </w:p>
    <w:p w:rsidR="00D43196" w:rsidRPr="00037D98" w:rsidRDefault="00D43196" w:rsidP="00AB41F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37D98">
        <w:rPr>
          <w:rFonts w:ascii="Arial" w:hAnsi="Arial" w:cs="Arial"/>
          <w:sz w:val="22"/>
          <w:szCs w:val="22"/>
        </w:rPr>
        <w:t>W przypadku, gdy Oferent, jako załącznik do oferty, dołączy kopię dokumentu, musi być ona poświadczona za zgodność z oryginałem przez Oferenta (Oferent na kserokopii składa własnoręczny podpis poprzedzony dopiskiem „</w:t>
      </w:r>
      <w:r w:rsidRPr="00037D98">
        <w:rPr>
          <w:rFonts w:ascii="Arial" w:hAnsi="Arial" w:cs="Arial"/>
          <w:b/>
          <w:bCs/>
          <w:sz w:val="22"/>
          <w:szCs w:val="22"/>
        </w:rPr>
        <w:t>za zgodność z oryginałem”</w:t>
      </w:r>
      <w:r w:rsidRPr="00037D98">
        <w:rPr>
          <w:rFonts w:ascii="Arial" w:hAnsi="Arial" w:cs="Arial"/>
          <w:sz w:val="22"/>
          <w:szCs w:val="22"/>
        </w:rPr>
        <w:t>).</w:t>
      </w:r>
    </w:p>
    <w:p w:rsidR="00D43196" w:rsidRPr="00037D98" w:rsidRDefault="00D43196" w:rsidP="00AB41F3">
      <w:pPr>
        <w:jc w:val="both"/>
        <w:rPr>
          <w:rFonts w:ascii="Arial" w:hAnsi="Arial" w:cs="Arial"/>
          <w:sz w:val="22"/>
          <w:szCs w:val="22"/>
        </w:rPr>
      </w:pPr>
    </w:p>
    <w:p w:rsidR="00D43196" w:rsidRPr="00037D98" w:rsidRDefault="00D43196" w:rsidP="00AB41F3">
      <w:pPr>
        <w:overflowPunct w:val="0"/>
        <w:autoSpaceDE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37D98">
        <w:rPr>
          <w:rFonts w:ascii="Arial" w:hAnsi="Arial" w:cs="Arial"/>
          <w:b/>
          <w:bCs/>
          <w:sz w:val="22"/>
          <w:szCs w:val="22"/>
        </w:rPr>
        <w:t xml:space="preserve">V. OPIS SPOSOBU PRZYGOTOWANIA OFERTY. </w:t>
      </w:r>
    </w:p>
    <w:p w:rsidR="00D43196" w:rsidRPr="00037D98" w:rsidRDefault="00D43196" w:rsidP="00AB41F3">
      <w:pPr>
        <w:numPr>
          <w:ilvl w:val="0"/>
          <w:numId w:val="8"/>
        </w:num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Ofertę należy przygotować na </w:t>
      </w:r>
      <w:r w:rsidRPr="00037D98">
        <w:rPr>
          <w:rFonts w:ascii="Arial" w:hAnsi="Arial" w:cs="Arial"/>
          <w:i/>
          <w:iCs/>
          <w:sz w:val="22"/>
          <w:szCs w:val="22"/>
        </w:rPr>
        <w:t>FORMULARZU OFERTOWYM</w:t>
      </w:r>
      <w:r w:rsidRPr="00037D98">
        <w:rPr>
          <w:rFonts w:ascii="Arial" w:hAnsi="Arial" w:cs="Arial"/>
          <w:sz w:val="22"/>
          <w:szCs w:val="22"/>
        </w:rPr>
        <w:t xml:space="preserve"> stanowiącym załącznik Nr 1 do SWKO.</w:t>
      </w:r>
    </w:p>
    <w:p w:rsidR="00D43196" w:rsidRPr="00037D98" w:rsidRDefault="00D43196" w:rsidP="00AB41F3">
      <w:pPr>
        <w:numPr>
          <w:ilvl w:val="0"/>
          <w:numId w:val="8"/>
        </w:num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Ofertę wraz ze wszystkimi wymaganymi załącznikami należy złożyć w zamkniętej i zapieczętowanej kopercie, pod rygorem nieważności,  ( z adresem zwrotnym Oferenta) zaadresowanej w następujący sposób: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3"/>
      </w:tblGrid>
      <w:tr w:rsidR="00D43196" w:rsidTr="00126BCD">
        <w:trPr>
          <w:trHeight w:val="2782"/>
          <w:jc w:val="center"/>
        </w:trPr>
        <w:tc>
          <w:tcPr>
            <w:tcW w:w="8633" w:type="dxa"/>
          </w:tcPr>
          <w:p w:rsidR="00D43196" w:rsidRPr="00A20E90" w:rsidRDefault="00D43196" w:rsidP="00FC0D74">
            <w:r w:rsidRPr="00A20E90">
              <w:rPr>
                <w:sz w:val="22"/>
                <w:szCs w:val="22"/>
              </w:rPr>
              <w:t>Nazwa i adres Oferenta</w:t>
            </w:r>
          </w:p>
          <w:p w:rsidR="00D43196" w:rsidRPr="00A20E90" w:rsidRDefault="00D43196" w:rsidP="00A2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A20E90">
              <w:rPr>
                <w:b/>
                <w:bCs/>
                <w:sz w:val="28"/>
                <w:szCs w:val="28"/>
              </w:rPr>
              <w:t>109 Szpital Wojskowy z Przychodnią SP ZOZ</w:t>
            </w:r>
          </w:p>
          <w:p w:rsidR="00D43196" w:rsidRPr="00A20E90" w:rsidRDefault="00D43196" w:rsidP="00A2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A20E90">
              <w:rPr>
                <w:b/>
                <w:bCs/>
                <w:sz w:val="28"/>
                <w:szCs w:val="28"/>
              </w:rPr>
              <w:t>ul. Piotra Skargi 9-11</w:t>
            </w:r>
          </w:p>
          <w:p w:rsidR="00D43196" w:rsidRPr="00A20E90" w:rsidRDefault="00D43196" w:rsidP="00A20E90">
            <w:pPr>
              <w:jc w:val="center"/>
              <w:rPr>
                <w:b/>
                <w:bCs/>
                <w:sz w:val="28"/>
                <w:szCs w:val="28"/>
              </w:rPr>
            </w:pPr>
            <w:r w:rsidRPr="00A20E90">
              <w:rPr>
                <w:b/>
                <w:bCs/>
                <w:sz w:val="28"/>
                <w:szCs w:val="28"/>
              </w:rPr>
              <w:t>70-965 Szczecin</w:t>
            </w:r>
          </w:p>
          <w:p w:rsidR="00D43196" w:rsidRPr="00A20E90" w:rsidRDefault="00D43196" w:rsidP="00A20E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3196" w:rsidRPr="00681BBD" w:rsidRDefault="00D43196" w:rsidP="00A20E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1BBD">
              <w:rPr>
                <w:rFonts w:ascii="Arial" w:hAnsi="Arial" w:cs="Arial"/>
                <w:b/>
                <w:bCs/>
                <w:sz w:val="20"/>
                <w:szCs w:val="20"/>
              </w:rPr>
              <w:t>„KONKURS OFER</w:t>
            </w:r>
            <w:r w:rsidR="0012454A">
              <w:rPr>
                <w:rFonts w:ascii="Arial" w:hAnsi="Arial" w:cs="Arial"/>
                <w:b/>
                <w:bCs/>
                <w:sz w:val="20"/>
                <w:szCs w:val="20"/>
              </w:rPr>
              <w:t>T NA ŚWIADCZENIA PIELĘGNIARSKIE</w:t>
            </w:r>
            <w:r w:rsidRPr="00681BBD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D43196" w:rsidRPr="00A20E90" w:rsidRDefault="00D43196" w:rsidP="00FC0D74">
            <w:pPr>
              <w:rPr>
                <w:b/>
                <w:bCs/>
              </w:rPr>
            </w:pPr>
          </w:p>
          <w:p w:rsidR="00D43196" w:rsidRPr="00126BCD" w:rsidRDefault="00B156B2" w:rsidP="00523A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otwierać przed dniem </w:t>
            </w:r>
            <w:r w:rsidR="00523A9F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9203B8">
              <w:rPr>
                <w:rFonts w:ascii="Arial" w:hAnsi="Arial" w:cs="Arial"/>
                <w:b/>
                <w:bCs/>
                <w:sz w:val="18"/>
                <w:szCs w:val="18"/>
              </w:rPr>
              <w:t>.0</w:t>
            </w:r>
            <w:r w:rsidR="00523A9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D6125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D43196" w:rsidRPr="00126BC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D235B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43196" w:rsidRPr="00126BCD">
              <w:rPr>
                <w:rFonts w:ascii="Arial" w:hAnsi="Arial" w:cs="Arial"/>
                <w:b/>
                <w:bCs/>
                <w:sz w:val="18"/>
                <w:szCs w:val="18"/>
              </w:rPr>
              <w:t>r., do  godz. 1</w:t>
            </w:r>
            <w:r w:rsidR="009203B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43196" w:rsidRPr="00126BC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D6125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43196" w:rsidRPr="00126BC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D43196" w:rsidRPr="00037D98" w:rsidRDefault="00D43196" w:rsidP="00AB41F3">
      <w:pPr>
        <w:pStyle w:val="Tekstpodstawowywcity"/>
        <w:numPr>
          <w:ilvl w:val="0"/>
          <w:numId w:val="8"/>
        </w:numPr>
        <w:tabs>
          <w:tab w:val="clear" w:pos="6061"/>
        </w:tabs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Oferta musi być sporządzona w </w:t>
      </w:r>
      <w:r w:rsidRPr="00037D98">
        <w:rPr>
          <w:rFonts w:ascii="Arial" w:hAnsi="Arial" w:cs="Arial"/>
          <w:b/>
          <w:bCs/>
          <w:sz w:val="22"/>
          <w:szCs w:val="22"/>
        </w:rPr>
        <w:t>języku polskim</w:t>
      </w:r>
      <w:r w:rsidRPr="00037D98">
        <w:rPr>
          <w:rFonts w:ascii="Arial" w:hAnsi="Arial" w:cs="Arial"/>
          <w:sz w:val="22"/>
          <w:szCs w:val="22"/>
        </w:rPr>
        <w:t>, na maszynie do pisania lub komputerze lub czytelnym pismem odręcznym.</w:t>
      </w:r>
    </w:p>
    <w:p w:rsidR="00D43196" w:rsidRPr="00037D98" w:rsidRDefault="00D43196" w:rsidP="00AB41F3">
      <w:pPr>
        <w:pStyle w:val="Tekstpodstawowywcity"/>
        <w:numPr>
          <w:ilvl w:val="0"/>
          <w:numId w:val="8"/>
        </w:numPr>
        <w:tabs>
          <w:tab w:val="clear" w:pos="6061"/>
        </w:tabs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Oferta wraz z załącznikami i wszystkimi dokumentami musi być podpisana przez Oferenta. </w:t>
      </w:r>
    </w:p>
    <w:p w:rsidR="00D43196" w:rsidRPr="00037D98" w:rsidRDefault="00D43196" w:rsidP="00AB41F3">
      <w:pPr>
        <w:pStyle w:val="Tekstpodstawowywcity"/>
        <w:numPr>
          <w:ilvl w:val="0"/>
          <w:numId w:val="8"/>
        </w:numPr>
        <w:tabs>
          <w:tab w:val="clear" w:pos="6061"/>
        </w:tabs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Zaleca się, aby każda zapisana strona oferty i załączników była kolejno ponumerowana. </w:t>
      </w:r>
    </w:p>
    <w:p w:rsidR="00D43196" w:rsidRPr="00037D98" w:rsidRDefault="00D43196" w:rsidP="00AB41F3">
      <w:pPr>
        <w:pStyle w:val="Tekstpodstawowywcity"/>
        <w:numPr>
          <w:ilvl w:val="0"/>
          <w:numId w:val="8"/>
        </w:numPr>
        <w:tabs>
          <w:tab w:val="clear" w:pos="6061"/>
        </w:tabs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Strony oferty powinny być zaparafowane przez osobę podpisującą ofertę. Wszelkie miejsca, w których Oferent naniósł poprawki lub zmiany, muszą być parafowane przez osobę podpisującą ofertę.</w:t>
      </w:r>
    </w:p>
    <w:p w:rsidR="00D43196" w:rsidRPr="00037D98" w:rsidRDefault="00D43196" w:rsidP="00AB41F3">
      <w:pPr>
        <w:pStyle w:val="Tekstpodstawowywcity"/>
        <w:numPr>
          <w:ilvl w:val="0"/>
          <w:numId w:val="8"/>
        </w:numPr>
        <w:tabs>
          <w:tab w:val="clear" w:pos="6061"/>
        </w:tabs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Oferent składa tylko jedną ofertę.</w:t>
      </w:r>
    </w:p>
    <w:p w:rsidR="00D43196" w:rsidRPr="00037D98" w:rsidRDefault="00D43196" w:rsidP="00AB41F3">
      <w:pPr>
        <w:pStyle w:val="Tekstpodstawowywcity"/>
        <w:numPr>
          <w:ilvl w:val="0"/>
          <w:numId w:val="8"/>
        </w:numPr>
        <w:tabs>
          <w:tab w:val="clear" w:pos="6061"/>
        </w:tabs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Oferent ponosi wszelkie koszty związane z przygotowaniem i złożeniem oferty.</w:t>
      </w:r>
    </w:p>
    <w:p w:rsidR="00D43196" w:rsidRPr="00037D98" w:rsidRDefault="00D43196" w:rsidP="00AB41F3">
      <w:pPr>
        <w:pStyle w:val="Tekstpodstawowywcity"/>
        <w:tabs>
          <w:tab w:val="clear" w:pos="6061"/>
        </w:tabs>
        <w:ind w:left="0"/>
        <w:rPr>
          <w:rFonts w:ascii="Arial" w:hAnsi="Arial" w:cs="Arial"/>
          <w:sz w:val="22"/>
          <w:szCs w:val="22"/>
        </w:rPr>
      </w:pPr>
    </w:p>
    <w:p w:rsidR="00D43196" w:rsidRPr="00037D98" w:rsidRDefault="00D43196" w:rsidP="00AB41F3">
      <w:pPr>
        <w:pStyle w:val="Tekstpodstawowywcity"/>
        <w:tabs>
          <w:tab w:val="clear" w:pos="6061"/>
        </w:tabs>
        <w:spacing w:after="120"/>
        <w:ind w:left="0"/>
        <w:rPr>
          <w:rFonts w:ascii="Arial" w:hAnsi="Arial" w:cs="Arial"/>
          <w:b/>
          <w:bCs/>
          <w:sz w:val="22"/>
          <w:szCs w:val="22"/>
        </w:rPr>
      </w:pPr>
      <w:r w:rsidRPr="00037D98">
        <w:rPr>
          <w:rFonts w:ascii="Arial" w:hAnsi="Arial" w:cs="Arial"/>
          <w:b/>
          <w:bCs/>
          <w:color w:val="000000"/>
          <w:sz w:val="22"/>
          <w:szCs w:val="22"/>
        </w:rPr>
        <w:t>VI. T</w:t>
      </w:r>
      <w:r w:rsidRPr="00037D98">
        <w:rPr>
          <w:rFonts w:ascii="Arial" w:hAnsi="Arial" w:cs="Arial"/>
          <w:b/>
          <w:bCs/>
          <w:sz w:val="22"/>
          <w:szCs w:val="22"/>
        </w:rPr>
        <w:t>ERMIN</w:t>
      </w:r>
      <w:r>
        <w:rPr>
          <w:rFonts w:ascii="Arial" w:hAnsi="Arial" w:cs="Arial"/>
          <w:b/>
          <w:bCs/>
          <w:sz w:val="22"/>
          <w:szCs w:val="22"/>
        </w:rPr>
        <w:t xml:space="preserve"> ORAZ </w:t>
      </w:r>
      <w:r w:rsidRPr="00037D98">
        <w:rPr>
          <w:rFonts w:ascii="Arial" w:hAnsi="Arial" w:cs="Arial"/>
          <w:b/>
          <w:bCs/>
          <w:sz w:val="22"/>
          <w:szCs w:val="22"/>
        </w:rPr>
        <w:t xml:space="preserve">MIEJSCE </w:t>
      </w:r>
      <w:r>
        <w:rPr>
          <w:rFonts w:ascii="Arial" w:hAnsi="Arial" w:cs="Arial"/>
          <w:b/>
          <w:bCs/>
          <w:sz w:val="22"/>
          <w:szCs w:val="22"/>
        </w:rPr>
        <w:t xml:space="preserve">SKŁADANIA </w:t>
      </w:r>
      <w:r w:rsidRPr="00037D98">
        <w:rPr>
          <w:rFonts w:ascii="Arial" w:hAnsi="Arial" w:cs="Arial"/>
          <w:b/>
          <w:bCs/>
          <w:sz w:val="22"/>
          <w:szCs w:val="22"/>
        </w:rPr>
        <w:t>OFERT.</w:t>
      </w:r>
    </w:p>
    <w:p w:rsidR="00D43196" w:rsidRPr="00DC3F5A" w:rsidRDefault="00D43196" w:rsidP="00DC3F5A">
      <w:pPr>
        <w:pStyle w:val="Tekstpodstawowywcity"/>
        <w:numPr>
          <w:ilvl w:val="0"/>
          <w:numId w:val="11"/>
        </w:numPr>
        <w:tabs>
          <w:tab w:val="clear" w:pos="6061"/>
        </w:tabs>
        <w:ind w:left="357" w:hanging="357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Ofertę należy złożyć </w:t>
      </w:r>
      <w:r w:rsidRPr="00037D98">
        <w:rPr>
          <w:rFonts w:ascii="Arial" w:hAnsi="Arial" w:cs="Arial"/>
          <w:b/>
          <w:bCs/>
          <w:sz w:val="22"/>
          <w:szCs w:val="22"/>
        </w:rPr>
        <w:t xml:space="preserve">do </w:t>
      </w:r>
      <w:r w:rsidR="00523A9F">
        <w:rPr>
          <w:rFonts w:ascii="Arial" w:hAnsi="Arial" w:cs="Arial"/>
          <w:b/>
          <w:bCs/>
          <w:sz w:val="22"/>
          <w:szCs w:val="22"/>
        </w:rPr>
        <w:t>27</w:t>
      </w:r>
      <w:r w:rsidR="00DC3F5A">
        <w:rPr>
          <w:rFonts w:ascii="Arial" w:hAnsi="Arial" w:cs="Arial"/>
          <w:b/>
          <w:bCs/>
          <w:sz w:val="22"/>
          <w:szCs w:val="22"/>
        </w:rPr>
        <w:t>.0</w:t>
      </w:r>
      <w:r w:rsidR="00523A9F">
        <w:rPr>
          <w:rFonts w:ascii="Arial" w:hAnsi="Arial" w:cs="Arial"/>
          <w:b/>
          <w:bCs/>
          <w:sz w:val="22"/>
          <w:szCs w:val="22"/>
        </w:rPr>
        <w:t>6</w:t>
      </w:r>
      <w:r w:rsidR="00DC3F5A">
        <w:rPr>
          <w:rFonts w:ascii="Arial" w:hAnsi="Arial" w:cs="Arial"/>
          <w:b/>
          <w:bCs/>
          <w:sz w:val="22"/>
          <w:szCs w:val="22"/>
        </w:rPr>
        <w:t>.2014</w:t>
      </w:r>
      <w:r w:rsidR="00DC3F5A" w:rsidRPr="00F001AD">
        <w:rPr>
          <w:rFonts w:ascii="Arial" w:hAnsi="Arial" w:cs="Arial"/>
          <w:b/>
          <w:bCs/>
          <w:sz w:val="22"/>
          <w:szCs w:val="22"/>
        </w:rPr>
        <w:t xml:space="preserve"> r.  do godz. 1</w:t>
      </w:r>
      <w:r w:rsidR="00DC3F5A">
        <w:rPr>
          <w:rFonts w:ascii="Arial" w:hAnsi="Arial" w:cs="Arial"/>
          <w:b/>
          <w:bCs/>
          <w:sz w:val="22"/>
          <w:szCs w:val="22"/>
        </w:rPr>
        <w:t>1.3</w:t>
      </w:r>
      <w:r w:rsidR="00DC3F5A" w:rsidRPr="00F001AD">
        <w:rPr>
          <w:rFonts w:ascii="Arial" w:hAnsi="Arial" w:cs="Arial"/>
          <w:b/>
          <w:bCs/>
          <w:sz w:val="22"/>
          <w:szCs w:val="22"/>
        </w:rPr>
        <w:t>0</w:t>
      </w:r>
      <w:r w:rsidR="00DC3F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3F5A">
        <w:rPr>
          <w:rFonts w:ascii="Arial" w:hAnsi="Arial" w:cs="Arial"/>
          <w:sz w:val="22"/>
          <w:szCs w:val="22"/>
        </w:rPr>
        <w:t>w Kancelarii Ogólnej Udzielającego Zamówienia, ul. Piotra Skargi 9-11, 70-965 Szczecin.</w:t>
      </w:r>
    </w:p>
    <w:p w:rsidR="00D43196" w:rsidRPr="00F001AD" w:rsidRDefault="00D43196" w:rsidP="00AB41F3">
      <w:pPr>
        <w:pStyle w:val="Tekstpodstawowywcity"/>
        <w:numPr>
          <w:ilvl w:val="0"/>
          <w:numId w:val="11"/>
        </w:numPr>
        <w:tabs>
          <w:tab w:val="clear" w:pos="6061"/>
        </w:tabs>
        <w:ind w:left="357" w:hanging="357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Oferty nadesłane pocztą będą zakwalifikowane pod warunkiem dostarczenia ich do siedziby </w:t>
      </w:r>
      <w:r w:rsidRPr="00F001AD">
        <w:rPr>
          <w:rFonts w:ascii="Arial" w:hAnsi="Arial" w:cs="Arial"/>
          <w:sz w:val="22"/>
          <w:szCs w:val="22"/>
        </w:rPr>
        <w:t xml:space="preserve">Udzielającego Zamówienia </w:t>
      </w:r>
      <w:r>
        <w:rPr>
          <w:rFonts w:ascii="Arial" w:hAnsi="Arial" w:cs="Arial"/>
          <w:sz w:val="22"/>
          <w:szCs w:val="22"/>
        </w:rPr>
        <w:t xml:space="preserve">do </w:t>
      </w:r>
      <w:r w:rsidR="00523A9F" w:rsidRPr="00523A9F">
        <w:rPr>
          <w:rFonts w:ascii="Arial" w:hAnsi="Arial" w:cs="Arial"/>
          <w:b/>
          <w:sz w:val="22"/>
          <w:szCs w:val="22"/>
        </w:rPr>
        <w:t>27</w:t>
      </w:r>
      <w:r w:rsidR="00DC3F5A">
        <w:rPr>
          <w:rFonts w:ascii="Arial" w:hAnsi="Arial" w:cs="Arial"/>
          <w:b/>
          <w:bCs/>
          <w:sz w:val="22"/>
          <w:szCs w:val="22"/>
        </w:rPr>
        <w:t>.0</w:t>
      </w:r>
      <w:r w:rsidR="00523A9F">
        <w:rPr>
          <w:rFonts w:ascii="Arial" w:hAnsi="Arial" w:cs="Arial"/>
          <w:b/>
          <w:bCs/>
          <w:sz w:val="22"/>
          <w:szCs w:val="22"/>
        </w:rPr>
        <w:t>6</w:t>
      </w:r>
      <w:r w:rsidR="00DC3F5A">
        <w:rPr>
          <w:rFonts w:ascii="Arial" w:hAnsi="Arial" w:cs="Arial"/>
          <w:b/>
          <w:bCs/>
          <w:sz w:val="22"/>
          <w:szCs w:val="22"/>
        </w:rPr>
        <w:t>.2014</w:t>
      </w:r>
      <w:r w:rsidR="00DC3F5A" w:rsidRPr="00F001AD"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F001AD">
        <w:rPr>
          <w:rFonts w:ascii="Arial" w:hAnsi="Arial" w:cs="Arial"/>
          <w:b/>
          <w:bCs/>
          <w:sz w:val="22"/>
          <w:szCs w:val="22"/>
        </w:rPr>
        <w:t xml:space="preserve"> do godz. 1</w:t>
      </w:r>
      <w:r w:rsidR="00DC3F5A">
        <w:rPr>
          <w:rFonts w:ascii="Arial" w:hAnsi="Arial" w:cs="Arial"/>
          <w:b/>
          <w:bCs/>
          <w:sz w:val="22"/>
          <w:szCs w:val="22"/>
        </w:rPr>
        <w:t>1</w:t>
      </w:r>
      <w:r w:rsidR="00B156B2">
        <w:rPr>
          <w:rFonts w:ascii="Arial" w:hAnsi="Arial" w:cs="Arial"/>
          <w:b/>
          <w:bCs/>
          <w:sz w:val="22"/>
          <w:szCs w:val="22"/>
        </w:rPr>
        <w:t>.3</w:t>
      </w:r>
      <w:r w:rsidRPr="00F001AD">
        <w:rPr>
          <w:rFonts w:ascii="Arial" w:hAnsi="Arial" w:cs="Arial"/>
          <w:b/>
          <w:bCs/>
          <w:sz w:val="22"/>
          <w:szCs w:val="22"/>
        </w:rPr>
        <w:t xml:space="preserve">0. </w:t>
      </w:r>
    </w:p>
    <w:p w:rsidR="00D43196" w:rsidRPr="00037D98" w:rsidRDefault="00D43196" w:rsidP="00AB41F3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Za termin złożenia oferty uważa się termin jej dotarcia do Udzielającego Zamówienia.</w:t>
      </w:r>
    </w:p>
    <w:p w:rsidR="00D43196" w:rsidRPr="00037D98" w:rsidRDefault="00D43196" w:rsidP="00AB41F3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Składający ofertę na wniosek otrzyma pisemne potwierdzenie złożenia oferty.</w:t>
      </w:r>
    </w:p>
    <w:p w:rsidR="00D43196" w:rsidRPr="00037D98" w:rsidRDefault="00D43196" w:rsidP="00AB41F3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Wszelkie oferty wniesione po terminie zostaną zwrócone </w:t>
      </w:r>
      <w:r>
        <w:rPr>
          <w:rFonts w:ascii="Arial" w:hAnsi="Arial" w:cs="Arial"/>
          <w:sz w:val="22"/>
          <w:szCs w:val="22"/>
        </w:rPr>
        <w:t>O</w:t>
      </w:r>
      <w:r w:rsidRPr="00037D98">
        <w:rPr>
          <w:rFonts w:ascii="Arial" w:hAnsi="Arial" w:cs="Arial"/>
          <w:sz w:val="22"/>
          <w:szCs w:val="22"/>
        </w:rPr>
        <w:t xml:space="preserve">ferentom </w:t>
      </w:r>
      <w:r>
        <w:rPr>
          <w:rFonts w:ascii="Arial" w:hAnsi="Arial" w:cs="Arial"/>
          <w:sz w:val="22"/>
          <w:szCs w:val="22"/>
        </w:rPr>
        <w:t>bez otwierania.</w:t>
      </w:r>
    </w:p>
    <w:p w:rsidR="00D43196" w:rsidRPr="00037D98" w:rsidRDefault="00D43196" w:rsidP="00AB41F3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Otwarcie ofert odbędzie </w:t>
      </w:r>
      <w:r w:rsidRPr="00F001AD">
        <w:rPr>
          <w:rFonts w:ascii="Arial" w:hAnsi="Arial" w:cs="Arial"/>
          <w:sz w:val="22"/>
          <w:szCs w:val="22"/>
        </w:rPr>
        <w:t>się w dniu</w:t>
      </w:r>
      <w:r w:rsidRPr="00037D98">
        <w:rPr>
          <w:rFonts w:ascii="Arial" w:hAnsi="Arial" w:cs="Arial"/>
          <w:b/>
          <w:bCs/>
          <w:sz w:val="22"/>
          <w:szCs w:val="22"/>
        </w:rPr>
        <w:t xml:space="preserve"> </w:t>
      </w:r>
      <w:r w:rsidR="00DC3F5A">
        <w:rPr>
          <w:rFonts w:ascii="Arial" w:hAnsi="Arial" w:cs="Arial"/>
          <w:b/>
          <w:bCs/>
          <w:sz w:val="22"/>
          <w:szCs w:val="22"/>
        </w:rPr>
        <w:t>2</w:t>
      </w:r>
      <w:r w:rsidR="00523A9F">
        <w:rPr>
          <w:rFonts w:ascii="Arial" w:hAnsi="Arial" w:cs="Arial"/>
          <w:b/>
          <w:bCs/>
          <w:sz w:val="22"/>
          <w:szCs w:val="22"/>
        </w:rPr>
        <w:t>7</w:t>
      </w:r>
      <w:r w:rsidR="00DC3F5A">
        <w:rPr>
          <w:rFonts w:ascii="Arial" w:hAnsi="Arial" w:cs="Arial"/>
          <w:b/>
          <w:bCs/>
          <w:sz w:val="22"/>
          <w:szCs w:val="22"/>
        </w:rPr>
        <w:t>.0</w:t>
      </w:r>
      <w:r w:rsidR="00523A9F">
        <w:rPr>
          <w:rFonts w:ascii="Arial" w:hAnsi="Arial" w:cs="Arial"/>
          <w:b/>
          <w:bCs/>
          <w:sz w:val="22"/>
          <w:szCs w:val="22"/>
        </w:rPr>
        <w:t>6</w:t>
      </w:r>
      <w:r w:rsidR="00DC3F5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D235BD">
        <w:rPr>
          <w:rFonts w:ascii="Arial" w:hAnsi="Arial" w:cs="Arial"/>
          <w:b/>
          <w:bCs/>
          <w:sz w:val="22"/>
          <w:szCs w:val="22"/>
        </w:rPr>
        <w:t>4</w:t>
      </w:r>
      <w:r w:rsidRPr="00F001AD">
        <w:rPr>
          <w:rFonts w:ascii="Arial" w:hAnsi="Arial" w:cs="Arial"/>
          <w:b/>
          <w:bCs/>
          <w:sz w:val="22"/>
          <w:szCs w:val="22"/>
        </w:rPr>
        <w:t xml:space="preserve"> r. </w:t>
      </w:r>
      <w:r w:rsidRPr="00037D98">
        <w:rPr>
          <w:rFonts w:ascii="Arial" w:hAnsi="Arial" w:cs="Arial"/>
          <w:b/>
          <w:bCs/>
          <w:sz w:val="22"/>
          <w:szCs w:val="22"/>
        </w:rPr>
        <w:t>o godz. 1</w:t>
      </w:r>
      <w:r w:rsidR="00DC3F5A">
        <w:rPr>
          <w:rFonts w:ascii="Arial" w:hAnsi="Arial" w:cs="Arial"/>
          <w:b/>
          <w:bCs/>
          <w:sz w:val="22"/>
          <w:szCs w:val="22"/>
        </w:rPr>
        <w:t>2</w:t>
      </w:r>
      <w:r w:rsidRPr="00037D98">
        <w:rPr>
          <w:rFonts w:ascii="Arial" w:hAnsi="Arial" w:cs="Arial"/>
          <w:b/>
          <w:bCs/>
          <w:sz w:val="22"/>
          <w:szCs w:val="22"/>
        </w:rPr>
        <w:t>.</w:t>
      </w:r>
      <w:r w:rsidR="00B156B2">
        <w:rPr>
          <w:rFonts w:ascii="Arial" w:hAnsi="Arial" w:cs="Arial"/>
          <w:b/>
          <w:bCs/>
          <w:sz w:val="22"/>
          <w:szCs w:val="22"/>
        </w:rPr>
        <w:t>0</w:t>
      </w:r>
      <w:r w:rsidRPr="00037D98">
        <w:rPr>
          <w:rFonts w:ascii="Arial" w:hAnsi="Arial" w:cs="Arial"/>
          <w:b/>
          <w:bCs/>
          <w:sz w:val="22"/>
          <w:szCs w:val="22"/>
        </w:rPr>
        <w:t xml:space="preserve">0 </w:t>
      </w:r>
      <w:r w:rsidRPr="00037D98">
        <w:rPr>
          <w:rFonts w:ascii="Arial" w:hAnsi="Arial" w:cs="Arial"/>
          <w:sz w:val="22"/>
          <w:szCs w:val="22"/>
        </w:rPr>
        <w:t xml:space="preserve">w siedzibie Udzielającego Zamówienia, </w:t>
      </w:r>
      <w:r>
        <w:rPr>
          <w:rFonts w:ascii="Arial" w:hAnsi="Arial" w:cs="Arial"/>
          <w:sz w:val="22"/>
          <w:szCs w:val="22"/>
        </w:rPr>
        <w:t>Pokój Naczelnej Pielęgniarki.</w:t>
      </w:r>
      <w:r w:rsidR="00DC3F5A">
        <w:rPr>
          <w:rFonts w:ascii="Arial" w:hAnsi="Arial" w:cs="Arial"/>
          <w:sz w:val="22"/>
          <w:szCs w:val="22"/>
        </w:rPr>
        <w:t xml:space="preserve"> </w:t>
      </w:r>
    </w:p>
    <w:p w:rsidR="00D43196" w:rsidRPr="00037D98" w:rsidRDefault="00D43196" w:rsidP="00AB41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43196" w:rsidRPr="00037D98" w:rsidRDefault="00D43196" w:rsidP="00AB41F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37D98">
        <w:rPr>
          <w:rFonts w:ascii="Arial" w:hAnsi="Arial" w:cs="Arial"/>
          <w:b/>
          <w:bCs/>
          <w:sz w:val="22"/>
          <w:szCs w:val="22"/>
        </w:rPr>
        <w:lastRenderedPageBreak/>
        <w:t>VII. KRYTERIA OCENY OFERT I ICH ZNACZENIE.</w:t>
      </w:r>
    </w:p>
    <w:p w:rsidR="00D43196" w:rsidRPr="00037D98" w:rsidRDefault="00D43196" w:rsidP="00AB41F3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Komisja konkursowa dokonuje wyboru najkorzystniejszej oferty, spośród ofert niepodlegających odrzuceniu.</w:t>
      </w:r>
    </w:p>
    <w:p w:rsidR="00D43196" w:rsidRPr="00037D98" w:rsidRDefault="00D43196" w:rsidP="00AB41F3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Wybór najkorzystniejszej oferty jest dokonywany z uwzględnieniem poniższych kryteriów: </w:t>
      </w:r>
    </w:p>
    <w:p w:rsidR="00D43196" w:rsidRDefault="00D43196" w:rsidP="00AB41F3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7159"/>
        <w:gridCol w:w="1865"/>
      </w:tblGrid>
      <w:tr w:rsidR="00D43196" w:rsidRPr="00966847">
        <w:trPr>
          <w:jc w:val="center"/>
        </w:trPr>
        <w:tc>
          <w:tcPr>
            <w:tcW w:w="0" w:type="auto"/>
          </w:tcPr>
          <w:p w:rsidR="00D43196" w:rsidRPr="00966847" w:rsidRDefault="00D43196" w:rsidP="00A20E90">
            <w:pPr>
              <w:jc w:val="both"/>
              <w:rPr>
                <w:rFonts w:ascii="Arial" w:hAnsi="Arial" w:cs="Arial"/>
                <w:b/>
                <w:bCs/>
              </w:rPr>
            </w:pPr>
            <w:r w:rsidRPr="0096684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D43196" w:rsidRPr="00966847" w:rsidRDefault="00D43196" w:rsidP="00A20E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847">
              <w:rPr>
                <w:rFonts w:ascii="Arial" w:hAnsi="Arial" w:cs="Arial"/>
                <w:b/>
                <w:bCs/>
                <w:sz w:val="22"/>
                <w:szCs w:val="22"/>
              </w:rPr>
              <w:t>Opis kryterium oceny</w:t>
            </w:r>
          </w:p>
        </w:tc>
        <w:tc>
          <w:tcPr>
            <w:tcW w:w="0" w:type="auto"/>
          </w:tcPr>
          <w:p w:rsidR="00D43196" w:rsidRPr="00966847" w:rsidRDefault="00D43196" w:rsidP="00A20E90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847">
              <w:rPr>
                <w:rFonts w:ascii="Arial" w:hAnsi="Arial" w:cs="Arial"/>
                <w:b/>
                <w:bCs/>
                <w:sz w:val="22"/>
                <w:szCs w:val="22"/>
              </w:rPr>
              <w:t>Znaczenie w pkt.</w:t>
            </w:r>
          </w:p>
        </w:tc>
      </w:tr>
      <w:tr w:rsidR="00D43196" w:rsidRPr="00966847">
        <w:trPr>
          <w:jc w:val="center"/>
        </w:trPr>
        <w:tc>
          <w:tcPr>
            <w:tcW w:w="0" w:type="auto"/>
          </w:tcPr>
          <w:p w:rsidR="00D43196" w:rsidRPr="00966847" w:rsidRDefault="00D43196" w:rsidP="00A20E90">
            <w:pPr>
              <w:jc w:val="both"/>
              <w:rPr>
                <w:rFonts w:ascii="Arial" w:hAnsi="Arial" w:cs="Arial"/>
              </w:rPr>
            </w:pPr>
            <w:r w:rsidRPr="009668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D43196" w:rsidRPr="00966847" w:rsidRDefault="00D43196" w:rsidP="00A20E90">
            <w:pPr>
              <w:jc w:val="both"/>
              <w:rPr>
                <w:rFonts w:ascii="Arial" w:hAnsi="Arial" w:cs="Arial"/>
              </w:rPr>
            </w:pPr>
            <w:r w:rsidRPr="00966847">
              <w:rPr>
                <w:rFonts w:ascii="Arial" w:hAnsi="Arial" w:cs="Arial"/>
                <w:sz w:val="22"/>
                <w:szCs w:val="22"/>
              </w:rPr>
              <w:t xml:space="preserve">Cena  </w:t>
            </w:r>
          </w:p>
        </w:tc>
        <w:tc>
          <w:tcPr>
            <w:tcW w:w="0" w:type="auto"/>
          </w:tcPr>
          <w:p w:rsidR="00D43196" w:rsidRPr="00966847" w:rsidRDefault="00D43196" w:rsidP="00A20E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9668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43196" w:rsidRPr="0050330F">
        <w:trPr>
          <w:jc w:val="center"/>
        </w:trPr>
        <w:tc>
          <w:tcPr>
            <w:tcW w:w="0" w:type="auto"/>
          </w:tcPr>
          <w:p w:rsidR="00D43196" w:rsidRPr="0050330F" w:rsidRDefault="00D43196" w:rsidP="00A20E90">
            <w:pPr>
              <w:jc w:val="both"/>
              <w:rPr>
                <w:rFonts w:ascii="Arial" w:hAnsi="Arial" w:cs="Arial"/>
              </w:rPr>
            </w:pPr>
            <w:r w:rsidRPr="0050330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D43196" w:rsidRPr="0050330F" w:rsidRDefault="00D43196" w:rsidP="00A20E90">
            <w:pPr>
              <w:jc w:val="both"/>
              <w:rPr>
                <w:rFonts w:ascii="Arial" w:hAnsi="Arial" w:cs="Arial"/>
                <w:b/>
                <w:bCs/>
              </w:rPr>
            </w:pPr>
            <w:r w:rsidRPr="0050330F">
              <w:rPr>
                <w:rFonts w:ascii="Arial" w:hAnsi="Arial" w:cs="Arial"/>
                <w:b/>
                <w:bCs/>
                <w:sz w:val="22"/>
                <w:szCs w:val="22"/>
              </w:rPr>
              <w:t>Posiadane kwalifikacje mające zastosowanie w przedmiocie postępowania:</w:t>
            </w:r>
          </w:p>
          <w:p w:rsidR="00D43196" w:rsidRPr="0050330F" w:rsidRDefault="00D43196" w:rsidP="00A20E90">
            <w:pPr>
              <w:jc w:val="both"/>
              <w:rPr>
                <w:rFonts w:ascii="Arial" w:hAnsi="Arial" w:cs="Arial"/>
              </w:rPr>
            </w:pPr>
            <w:r w:rsidRPr="0050330F">
              <w:rPr>
                <w:rFonts w:ascii="Arial" w:hAnsi="Arial" w:cs="Arial"/>
                <w:sz w:val="22"/>
                <w:szCs w:val="22"/>
              </w:rPr>
              <w:t>Specjalizacja w dziedzinie pielęgniarstwa;</w:t>
            </w:r>
          </w:p>
          <w:p w:rsidR="00D43196" w:rsidRPr="0050330F" w:rsidRDefault="00D43196" w:rsidP="00A20E90">
            <w:pPr>
              <w:jc w:val="both"/>
              <w:rPr>
                <w:rFonts w:ascii="Arial" w:hAnsi="Arial" w:cs="Arial"/>
              </w:rPr>
            </w:pPr>
            <w:r w:rsidRPr="0050330F">
              <w:rPr>
                <w:rFonts w:ascii="Arial" w:hAnsi="Arial" w:cs="Arial"/>
                <w:sz w:val="22"/>
                <w:szCs w:val="22"/>
              </w:rPr>
              <w:t>Kurs kwalifikacyjny;</w:t>
            </w:r>
          </w:p>
          <w:p w:rsidR="00D43196" w:rsidRPr="0050330F" w:rsidRDefault="00D43196" w:rsidP="00A20E90">
            <w:pPr>
              <w:jc w:val="both"/>
              <w:rPr>
                <w:rFonts w:ascii="Arial" w:hAnsi="Arial" w:cs="Arial"/>
              </w:rPr>
            </w:pPr>
            <w:r w:rsidRPr="0050330F">
              <w:rPr>
                <w:rFonts w:ascii="Arial" w:hAnsi="Arial" w:cs="Arial"/>
                <w:sz w:val="22"/>
                <w:szCs w:val="22"/>
              </w:rPr>
              <w:t>Kurs specjalistyczny;</w:t>
            </w:r>
          </w:p>
        </w:tc>
        <w:tc>
          <w:tcPr>
            <w:tcW w:w="0" w:type="auto"/>
          </w:tcPr>
          <w:p w:rsidR="00D43196" w:rsidRPr="0050330F" w:rsidRDefault="00D43196" w:rsidP="00A20E90">
            <w:pPr>
              <w:jc w:val="center"/>
              <w:rPr>
                <w:rFonts w:ascii="Arial" w:hAnsi="Arial" w:cs="Arial"/>
              </w:rPr>
            </w:pPr>
          </w:p>
          <w:p w:rsidR="00D43196" w:rsidRPr="0050330F" w:rsidRDefault="00D43196" w:rsidP="00A20E90">
            <w:pPr>
              <w:jc w:val="center"/>
              <w:rPr>
                <w:rFonts w:ascii="Arial" w:hAnsi="Arial" w:cs="Arial"/>
              </w:rPr>
            </w:pPr>
          </w:p>
          <w:p w:rsidR="00D43196" w:rsidRPr="0050330F" w:rsidRDefault="00D43196" w:rsidP="00A20E90">
            <w:pPr>
              <w:jc w:val="center"/>
              <w:rPr>
                <w:rFonts w:ascii="Arial" w:hAnsi="Arial" w:cs="Arial"/>
              </w:rPr>
            </w:pPr>
            <w:r w:rsidRPr="0050330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43196" w:rsidRPr="0050330F" w:rsidRDefault="00D43196" w:rsidP="00A20E90">
            <w:pPr>
              <w:jc w:val="center"/>
              <w:rPr>
                <w:rFonts w:ascii="Arial" w:hAnsi="Arial" w:cs="Arial"/>
              </w:rPr>
            </w:pPr>
            <w:r w:rsidRPr="0050330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43196" w:rsidRPr="0050330F" w:rsidRDefault="00D43196" w:rsidP="00A20E90">
            <w:pPr>
              <w:jc w:val="center"/>
              <w:rPr>
                <w:rFonts w:ascii="Arial" w:hAnsi="Arial" w:cs="Arial"/>
              </w:rPr>
            </w:pPr>
            <w:r w:rsidRPr="0050330F">
              <w:rPr>
                <w:rFonts w:ascii="Arial" w:hAnsi="Arial" w:cs="Arial"/>
                <w:sz w:val="22"/>
                <w:szCs w:val="22"/>
              </w:rPr>
              <w:t>1(za jeden)</w:t>
            </w:r>
          </w:p>
        </w:tc>
      </w:tr>
    </w:tbl>
    <w:p w:rsidR="00D43196" w:rsidRPr="00037D98" w:rsidRDefault="00D43196" w:rsidP="00CF6C40">
      <w:pPr>
        <w:jc w:val="both"/>
        <w:rPr>
          <w:rFonts w:ascii="Arial" w:hAnsi="Arial" w:cs="Arial"/>
          <w:sz w:val="22"/>
          <w:szCs w:val="22"/>
        </w:rPr>
      </w:pPr>
      <w:r w:rsidRPr="00CF6C40">
        <w:rPr>
          <w:b/>
          <w:bCs/>
          <w:sz w:val="22"/>
          <w:szCs w:val="22"/>
        </w:rPr>
        <w:t>C</w:t>
      </w:r>
      <w:r w:rsidRPr="00CF6C40">
        <w:rPr>
          <w:rFonts w:ascii="Arial" w:hAnsi="Arial" w:cs="Arial"/>
          <w:b/>
          <w:bCs/>
          <w:sz w:val="22"/>
          <w:szCs w:val="22"/>
        </w:rPr>
        <w:t>en</w:t>
      </w:r>
      <w:r w:rsidRPr="00037D98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9</w:t>
      </w:r>
      <w:r w:rsidRPr="00037D98">
        <w:rPr>
          <w:rFonts w:ascii="Arial" w:hAnsi="Arial" w:cs="Arial"/>
          <w:sz w:val="22"/>
          <w:szCs w:val="22"/>
        </w:rPr>
        <w:t xml:space="preserve">0 pkt – przy czym najwyższą </w:t>
      </w:r>
      <w:r w:rsidR="00E81E7B">
        <w:rPr>
          <w:rFonts w:ascii="Arial" w:hAnsi="Arial" w:cs="Arial"/>
          <w:sz w:val="22"/>
          <w:szCs w:val="22"/>
        </w:rPr>
        <w:t>liczbę</w:t>
      </w:r>
      <w:r w:rsidRPr="00037D98">
        <w:rPr>
          <w:rFonts w:ascii="Arial" w:hAnsi="Arial" w:cs="Arial"/>
          <w:sz w:val="22"/>
          <w:szCs w:val="22"/>
        </w:rPr>
        <w:t xml:space="preserve"> punktów uzyska cena najniższa</w:t>
      </w:r>
    </w:p>
    <w:p w:rsidR="00D43196" w:rsidRPr="00037D98" w:rsidRDefault="00D43196" w:rsidP="00AB41F3">
      <w:p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Kryterium ceny obliczone zostanie według następującego wzoru:</w:t>
      </w:r>
    </w:p>
    <w:p w:rsidR="00D43196" w:rsidRPr="00037D98" w:rsidRDefault="00D43196" w:rsidP="00AB41F3">
      <w:p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(cena najniższej </w:t>
      </w:r>
      <w:r>
        <w:rPr>
          <w:rFonts w:ascii="Arial" w:hAnsi="Arial" w:cs="Arial"/>
          <w:sz w:val="22"/>
          <w:szCs w:val="22"/>
        </w:rPr>
        <w:t>oferty/ cena badanej oferty) x 9</w:t>
      </w:r>
      <w:r w:rsidRPr="00037D98">
        <w:rPr>
          <w:rFonts w:ascii="Arial" w:hAnsi="Arial" w:cs="Arial"/>
          <w:sz w:val="22"/>
          <w:szCs w:val="22"/>
        </w:rPr>
        <w:t xml:space="preserve">0 = liczba punktów za kryterium cena. </w:t>
      </w:r>
    </w:p>
    <w:p w:rsidR="00D43196" w:rsidRPr="00037D98" w:rsidRDefault="00D43196" w:rsidP="00AB41F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   </w:t>
      </w:r>
    </w:p>
    <w:p w:rsidR="00D43196" w:rsidRPr="00037D98" w:rsidRDefault="00D43196" w:rsidP="00AB41F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Najkorzystniejszą ofertą jest oferta, która uzyskała najwyższą </w:t>
      </w:r>
      <w:r w:rsidR="007F478D">
        <w:rPr>
          <w:rFonts w:ascii="Arial" w:hAnsi="Arial" w:cs="Arial"/>
          <w:sz w:val="22"/>
          <w:szCs w:val="22"/>
        </w:rPr>
        <w:t>liczbę</w:t>
      </w:r>
      <w:r w:rsidRPr="00037D98">
        <w:rPr>
          <w:rFonts w:ascii="Arial" w:hAnsi="Arial" w:cs="Arial"/>
          <w:sz w:val="22"/>
          <w:szCs w:val="22"/>
        </w:rPr>
        <w:t xml:space="preserve"> punktów.</w:t>
      </w:r>
    </w:p>
    <w:p w:rsidR="00D43196" w:rsidRPr="00037D98" w:rsidRDefault="00D43196" w:rsidP="00AB41F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W przypadku zbiegu ofert z taką samą </w:t>
      </w:r>
      <w:r w:rsidR="007F478D">
        <w:rPr>
          <w:rFonts w:ascii="Arial" w:hAnsi="Arial" w:cs="Arial"/>
          <w:sz w:val="22"/>
          <w:szCs w:val="22"/>
        </w:rPr>
        <w:t>liczbą</w:t>
      </w:r>
      <w:r w:rsidRPr="00037D98">
        <w:rPr>
          <w:rFonts w:ascii="Arial" w:hAnsi="Arial" w:cs="Arial"/>
          <w:sz w:val="22"/>
          <w:szCs w:val="22"/>
        </w:rPr>
        <w:t xml:space="preserve"> punktów zdobytych przez Oferentów biorących udział w konkursie o wyborze najkorzystniejszej oferty decydować będzie </w:t>
      </w:r>
      <w:r w:rsidR="007F478D">
        <w:rPr>
          <w:rFonts w:ascii="Arial" w:hAnsi="Arial" w:cs="Arial"/>
          <w:sz w:val="22"/>
          <w:szCs w:val="22"/>
        </w:rPr>
        <w:t>liczba</w:t>
      </w:r>
      <w:r w:rsidRPr="00037D98">
        <w:rPr>
          <w:rFonts w:ascii="Arial" w:hAnsi="Arial" w:cs="Arial"/>
          <w:sz w:val="22"/>
          <w:szCs w:val="22"/>
        </w:rPr>
        <w:t xml:space="preserve"> punktów uzyskanych za kryterium cena.</w:t>
      </w:r>
    </w:p>
    <w:p w:rsidR="00D43196" w:rsidRPr="007A57AA" w:rsidRDefault="00D43196" w:rsidP="00AB41F3">
      <w:pPr>
        <w:jc w:val="both"/>
        <w:rPr>
          <w:sz w:val="22"/>
          <w:szCs w:val="22"/>
        </w:rPr>
      </w:pPr>
    </w:p>
    <w:p w:rsidR="00D43196" w:rsidRPr="00037D98" w:rsidRDefault="00D43196" w:rsidP="00AB41F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37D98">
        <w:rPr>
          <w:rFonts w:ascii="Arial" w:hAnsi="Arial" w:cs="Arial"/>
          <w:b/>
          <w:bCs/>
          <w:sz w:val="22"/>
          <w:szCs w:val="22"/>
        </w:rPr>
        <w:t>VIII. WYJAŚNIENIA TREŚCI POSTANOWIEŃ ZAWARTYCH W SWKO.</w:t>
      </w:r>
    </w:p>
    <w:p w:rsidR="00D43196" w:rsidRPr="00037D98" w:rsidRDefault="00D43196" w:rsidP="00AB41F3">
      <w:pPr>
        <w:pStyle w:val="Tekstpodstawowy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Każdy Oferent może zwrócić się o wyjaśnienie kierując pytanie </w:t>
      </w:r>
      <w:r w:rsidRPr="00037D98">
        <w:rPr>
          <w:rFonts w:ascii="Arial" w:hAnsi="Arial" w:cs="Arial"/>
          <w:b/>
          <w:bCs/>
          <w:sz w:val="22"/>
          <w:szCs w:val="22"/>
        </w:rPr>
        <w:t>pisemne na faks Udzielającego Zamówienia  91 810 58 02.</w:t>
      </w:r>
    </w:p>
    <w:p w:rsidR="00D43196" w:rsidRPr="00037D98" w:rsidRDefault="00D43196" w:rsidP="00AB41F3">
      <w:pPr>
        <w:pStyle w:val="Tekstpodstawowy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Udzielający Zamówienia udzieli niezwłocznie pisemnych wyjaśnień dotyczących treści postanowień zawartych w Szczegółowych Warunkach Konkursu Ofert chyba, że prośba o wyjaśnienie wpłynie do niego na mniej niż 3 dni przed terminem składania ofert.</w:t>
      </w:r>
    </w:p>
    <w:p w:rsidR="00D43196" w:rsidRPr="00037D98" w:rsidRDefault="00D43196" w:rsidP="00AB41F3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O każdej zmianie lub modyfikacji Udzielający Zamówienia zawiadomi niezwłocznie każdego z uczestników postępowania konkursowego, który dokonał u Udzielającego Zamówienia rejestracji pobierając dokumenty ofertowe oraz zamieści informacje na swojej stronie internetowej.</w:t>
      </w:r>
    </w:p>
    <w:p w:rsidR="00D43196" w:rsidRPr="00037D98" w:rsidRDefault="00D43196" w:rsidP="00AB41F3">
      <w:pPr>
        <w:numPr>
          <w:ilvl w:val="0"/>
          <w:numId w:val="10"/>
        </w:numPr>
        <w:tabs>
          <w:tab w:val="left" w:pos="36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>W szczególnie uzasadnionych przypadkach, przed upływem terminu składania ofert, Udzielający Zamówienie może zmienić lub zmodyfikować niniejsze SWKO oraz zakres świadczeń objętych postępowaniem konkursowym.</w:t>
      </w:r>
    </w:p>
    <w:p w:rsidR="00D43196" w:rsidRPr="00037D98" w:rsidRDefault="00D43196" w:rsidP="00AB41F3">
      <w:pPr>
        <w:pStyle w:val="Tekstpodstawowy2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37D98">
        <w:rPr>
          <w:rFonts w:ascii="Arial" w:hAnsi="Arial" w:cs="Arial"/>
          <w:sz w:val="22"/>
          <w:szCs w:val="22"/>
        </w:rPr>
        <w:t xml:space="preserve">Każda wprowadzona zmiana stanie się częścią SWKO oraz zostanie doręczona wszystkim Oferentom. W tej sytuacji Udzielający Zamówienia może przedłużyć termin składania ofert w celu umożliwienia Oferentom dostosowania swoich ofert do dokonanych zmian.  </w:t>
      </w:r>
    </w:p>
    <w:p w:rsidR="00D43196" w:rsidRDefault="00D43196" w:rsidP="00AB41F3">
      <w:pPr>
        <w:spacing w:after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43196" w:rsidRPr="00902E71" w:rsidRDefault="00D43196" w:rsidP="009A2564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02E71">
        <w:rPr>
          <w:rFonts w:ascii="Arial" w:hAnsi="Arial" w:cs="Arial"/>
          <w:b/>
          <w:bCs/>
          <w:sz w:val="22"/>
          <w:szCs w:val="22"/>
        </w:rPr>
        <w:t>IX. WARUNKI PRZEPROWADZENIA KONKURSU.</w:t>
      </w:r>
    </w:p>
    <w:p w:rsidR="00D43196" w:rsidRPr="00902E71" w:rsidRDefault="00D43196" w:rsidP="009A2564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Konkurs ofert przeprowadza Komisja konkursowa powołana przez Komendanta 109 Szpitala Wojskowego z Przychodnią SP ZOZ w Szczecinie.</w:t>
      </w:r>
    </w:p>
    <w:p w:rsidR="00D43196" w:rsidRPr="00902E71" w:rsidRDefault="00D43196" w:rsidP="009A2564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Posiedzenia Komisji są zamknięte, bez udziału Oferentów, z wyjątkiem czynności:</w:t>
      </w:r>
    </w:p>
    <w:p w:rsidR="00D43196" w:rsidRPr="00902E71" w:rsidRDefault="00D43196" w:rsidP="009A2564">
      <w:pPr>
        <w:numPr>
          <w:ilvl w:val="0"/>
          <w:numId w:val="16"/>
        </w:numPr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stwierdzenia prawidłowości ogłoszenia konkursu oraz liczby otrzymanych ofert,</w:t>
      </w:r>
    </w:p>
    <w:p w:rsidR="00D43196" w:rsidRPr="00902E71" w:rsidRDefault="00D43196" w:rsidP="009A2564">
      <w:pPr>
        <w:numPr>
          <w:ilvl w:val="0"/>
          <w:numId w:val="16"/>
        </w:numPr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otwarcia kopert z ofertami,</w:t>
      </w:r>
    </w:p>
    <w:p w:rsidR="00D43196" w:rsidRPr="00902E71" w:rsidRDefault="00D43196" w:rsidP="009A2564">
      <w:pPr>
        <w:numPr>
          <w:ilvl w:val="0"/>
          <w:numId w:val="16"/>
        </w:numPr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ogłoszenia Oferentom, które z ofert spełniają warunki określone w niniejszych SWKO, a które zostały odrzucone,</w:t>
      </w:r>
    </w:p>
    <w:p w:rsidR="00D43196" w:rsidRPr="00902E71" w:rsidRDefault="00D43196" w:rsidP="009A2564">
      <w:pPr>
        <w:numPr>
          <w:ilvl w:val="0"/>
          <w:numId w:val="16"/>
        </w:numPr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przyjmuje do protokołu wyjaśnienia i oświadczenia zgłoszone przez Oferentów.</w:t>
      </w:r>
    </w:p>
    <w:p w:rsidR="00D43196" w:rsidRPr="00902E71" w:rsidRDefault="00D43196" w:rsidP="009A2564">
      <w:pPr>
        <w:numPr>
          <w:ilvl w:val="0"/>
          <w:numId w:val="1"/>
        </w:numPr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W części niejawnej konkursu Komisja może:</w:t>
      </w:r>
    </w:p>
    <w:p w:rsidR="00D43196" w:rsidRPr="00902E71" w:rsidRDefault="00D43196" w:rsidP="009A2564">
      <w:pPr>
        <w:numPr>
          <w:ilvl w:val="0"/>
          <w:numId w:val="19"/>
        </w:numPr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przeprowadzić negocjacje z Oferentami w celu ustalenia ceny za udzielane świadczenia zdrowotne,</w:t>
      </w:r>
    </w:p>
    <w:p w:rsidR="00D43196" w:rsidRPr="00902E71" w:rsidRDefault="00D43196" w:rsidP="009A2564">
      <w:pPr>
        <w:numPr>
          <w:ilvl w:val="0"/>
          <w:numId w:val="19"/>
        </w:numPr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nie dokonać wyboru żadnej oferty, jeżeli nie wynika z nich możliwość właściwego udzielania świadczeń zdrowotnych.</w:t>
      </w:r>
    </w:p>
    <w:p w:rsidR="00D43196" w:rsidRPr="00902E71" w:rsidRDefault="00D43196" w:rsidP="009A2564">
      <w:pPr>
        <w:numPr>
          <w:ilvl w:val="0"/>
          <w:numId w:val="1"/>
        </w:numPr>
        <w:tabs>
          <w:tab w:val="righ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Odrzuca się ofertę:</w:t>
      </w:r>
    </w:p>
    <w:p w:rsidR="00D43196" w:rsidRPr="00902E71" w:rsidRDefault="00D43196" w:rsidP="009A2564">
      <w:pPr>
        <w:numPr>
          <w:ilvl w:val="0"/>
          <w:numId w:val="15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złożoną przez Oferenta</w:t>
      </w:r>
      <w:r w:rsidRPr="00902E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2E71">
        <w:rPr>
          <w:rFonts w:ascii="Arial" w:hAnsi="Arial" w:cs="Arial"/>
          <w:sz w:val="22"/>
          <w:szCs w:val="22"/>
        </w:rPr>
        <w:t>po terminie;</w:t>
      </w:r>
    </w:p>
    <w:p w:rsidR="00D43196" w:rsidRPr="00902E71" w:rsidRDefault="00D43196" w:rsidP="009A2564">
      <w:pPr>
        <w:numPr>
          <w:ilvl w:val="0"/>
          <w:numId w:val="15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zawierającą nieprawdziwe informacje;</w:t>
      </w:r>
    </w:p>
    <w:p w:rsidR="00D43196" w:rsidRPr="00902E71" w:rsidRDefault="00D43196" w:rsidP="009A2564">
      <w:pPr>
        <w:numPr>
          <w:ilvl w:val="0"/>
          <w:numId w:val="15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lastRenderedPageBreak/>
        <w:t>jeżeli Oferent nie określił przedmiotu oferty lub nie podał proponowanej liczby lub ceny świadczeń zdrowotnych;</w:t>
      </w:r>
    </w:p>
    <w:p w:rsidR="00D43196" w:rsidRPr="00902E71" w:rsidRDefault="00D43196" w:rsidP="009A2564">
      <w:pPr>
        <w:numPr>
          <w:ilvl w:val="0"/>
          <w:numId w:val="15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jeżeli zawiera rażąco niską cenę w stosunku do przedmiotu zamówienia;</w:t>
      </w:r>
    </w:p>
    <w:p w:rsidR="00D43196" w:rsidRPr="00902E71" w:rsidRDefault="00D43196" w:rsidP="009A2564">
      <w:pPr>
        <w:numPr>
          <w:ilvl w:val="0"/>
          <w:numId w:val="15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jeżeli jest nieważna na podstawie odrębnych przepisów;</w:t>
      </w:r>
    </w:p>
    <w:p w:rsidR="00D43196" w:rsidRPr="00902E71" w:rsidRDefault="00D43196" w:rsidP="009A2564">
      <w:pPr>
        <w:numPr>
          <w:ilvl w:val="0"/>
          <w:numId w:val="15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jeżeli Oferent złożył ofertę alternatywną;</w:t>
      </w:r>
    </w:p>
    <w:p w:rsidR="00D43196" w:rsidRPr="00902E71" w:rsidRDefault="00D43196" w:rsidP="009A2564">
      <w:pPr>
        <w:numPr>
          <w:ilvl w:val="0"/>
          <w:numId w:val="15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jeżeli Oferent lub oferta nie spełniają wymaganych warunków określonych w przepisach prawa oraz warunków określonych przez Udzielającego Zamówienia</w:t>
      </w:r>
      <w:r w:rsidRPr="00902E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2E71">
        <w:rPr>
          <w:rFonts w:ascii="Arial" w:hAnsi="Arial" w:cs="Arial"/>
          <w:sz w:val="22"/>
          <w:szCs w:val="22"/>
        </w:rPr>
        <w:t>w niniejszych SWKO;</w:t>
      </w:r>
    </w:p>
    <w:p w:rsidR="00D43196" w:rsidRPr="00902E71" w:rsidRDefault="00D43196" w:rsidP="009A2564">
      <w:pPr>
        <w:numPr>
          <w:ilvl w:val="0"/>
          <w:numId w:val="15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 xml:space="preserve">złożoną przez Oferenta, z którym została rozwiązana przez Udzielającego Zamówienia umowa na udzielanie świadczeń zdrowotnych z powodu rażącego naruszenia przez Oferenta istotnych postanowień umowy. </w:t>
      </w:r>
    </w:p>
    <w:p w:rsidR="00D43196" w:rsidRPr="00902E71" w:rsidRDefault="00D43196" w:rsidP="009A2564">
      <w:pPr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W przypadku, gdy braki, o których mowa w pkt. 4, dotyczą tylko części oferty, ofertę można odrzucić w części dotkniętej brakiem.</w:t>
      </w:r>
    </w:p>
    <w:p w:rsidR="00D43196" w:rsidRPr="00902E71" w:rsidRDefault="00D43196" w:rsidP="009A2564">
      <w:pPr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W przypadku, gdy Oferent nie przedstawił wszystkich wymaganych dokumentów lub, gdy oferta zawiera braki formalne, Komisja wzywa Oferenta do usunięcia tych braków w wyznaczonym terminie pod rygorem odrzucenia oferty. Wezwanie to będzie mieć formę pisemną i zostanie odnotowane w protokole.</w:t>
      </w:r>
    </w:p>
    <w:p w:rsidR="00D43196" w:rsidRPr="00902E71" w:rsidRDefault="00D43196" w:rsidP="009A2564">
      <w:pPr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Komendant Udzielającego Zamówienie unieważnia postępowanie w sprawie zawarcia umowy na świadczenia zdrowotne, gdy:</w:t>
      </w:r>
    </w:p>
    <w:p w:rsidR="00D43196" w:rsidRPr="00902E71" w:rsidRDefault="00D43196" w:rsidP="009A2564">
      <w:pPr>
        <w:numPr>
          <w:ilvl w:val="0"/>
          <w:numId w:val="17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nie wpłynęła żadna oferta;</w:t>
      </w:r>
    </w:p>
    <w:p w:rsidR="00D43196" w:rsidRPr="00902E71" w:rsidRDefault="00D43196" w:rsidP="009A2564">
      <w:pPr>
        <w:numPr>
          <w:ilvl w:val="0"/>
          <w:numId w:val="17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wpłynęła jedna oferta niepodlegająca odrzuceniu, z zastrzeżeniem pkt. 8;</w:t>
      </w:r>
    </w:p>
    <w:p w:rsidR="00D43196" w:rsidRPr="00902E71" w:rsidRDefault="00D43196" w:rsidP="009A2564">
      <w:pPr>
        <w:numPr>
          <w:ilvl w:val="0"/>
          <w:numId w:val="17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odrzucono wszystkie oferty;</w:t>
      </w:r>
    </w:p>
    <w:p w:rsidR="00D43196" w:rsidRPr="00902E71" w:rsidRDefault="00D43196" w:rsidP="009A2564">
      <w:pPr>
        <w:numPr>
          <w:ilvl w:val="0"/>
          <w:numId w:val="17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kwota najkorzystniejszej oferty przewyższa kwotę, którą Udzielający Zamówienia przeznaczył na finansowanie umowy na świadczenie zdrowotne w danym konkursie;</w:t>
      </w:r>
    </w:p>
    <w:p w:rsidR="00D43196" w:rsidRPr="00902E71" w:rsidRDefault="00D43196" w:rsidP="009A2564">
      <w:pPr>
        <w:numPr>
          <w:ilvl w:val="0"/>
          <w:numId w:val="17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nastąpiła istotna zmiana okoliczności powodująca, że prowadzenie postępowania lub zawarcie umowy nie leży w interesie pacjentów Udzielającego Zamówienia, czego nie można było wcześniej przewidzieć.</w:t>
      </w:r>
    </w:p>
    <w:p w:rsidR="00D43196" w:rsidRPr="00902E71" w:rsidRDefault="00D43196" w:rsidP="009A2564">
      <w:pPr>
        <w:numPr>
          <w:ilvl w:val="0"/>
          <w:numId w:val="1"/>
        </w:numPr>
        <w:tabs>
          <w:tab w:val="righ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D43196" w:rsidRPr="00902E71" w:rsidRDefault="00D43196" w:rsidP="009A25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3196" w:rsidRPr="00902E71" w:rsidRDefault="00D43196" w:rsidP="009A2564">
      <w:pPr>
        <w:rPr>
          <w:rFonts w:ascii="Arial" w:hAnsi="Arial" w:cs="Arial"/>
          <w:b/>
          <w:bCs/>
          <w:sz w:val="22"/>
          <w:szCs w:val="22"/>
        </w:rPr>
      </w:pPr>
      <w:r w:rsidRPr="00902E71">
        <w:rPr>
          <w:rFonts w:ascii="Arial" w:hAnsi="Arial" w:cs="Arial"/>
          <w:b/>
          <w:bCs/>
          <w:sz w:val="22"/>
          <w:szCs w:val="22"/>
        </w:rPr>
        <w:t>X. ROZSTRZYGNIĘCIE KONKURSU ORAZ ZAWARCIE UMOWY.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  <w:tab w:val="left" w:pos="1080"/>
          <w:tab w:val="left" w:pos="25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Jeżeli nie nastąpiło unieważnienie postępowania w sprawie zawarcia umowy na świadczenie zdrowotne, Komisja ogłasza o rozstrzygnięciu postępowania.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  <w:tab w:val="left" w:pos="1080"/>
          <w:tab w:val="left" w:pos="25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 xml:space="preserve">Termin rozstrzygnięcia konkursu: do 14 dni od upływu terminu składania ofert.    </w:t>
      </w:r>
    </w:p>
    <w:p w:rsidR="00D43196" w:rsidRPr="00902E71" w:rsidRDefault="00D43196" w:rsidP="009A2564">
      <w:pPr>
        <w:tabs>
          <w:tab w:val="left" w:pos="1080"/>
          <w:tab w:val="left" w:pos="25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W szczególnych przypadkach Udzielający Zamówienia może przesunąć termin rozstrzygnięcia konkursu ofert.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  <w:tab w:val="left" w:pos="1080"/>
          <w:tab w:val="left" w:pos="25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Miejsce rozstrzygnięcia konkursu: 109 Szpital Wojskowy z Przychodnią SP ZOZ, ul. Piotra Skargi 9-11, 70-965 Szczecin.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  <w:tab w:val="left" w:pos="1080"/>
          <w:tab w:val="left" w:pos="25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Wyniki konkursu obowiązują po ich zatwierdzeniu przez Komendanta 109 Szpitala Wojskowego z Przychodnią SP ZOZ w Szczecinie.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O rozstrzygnięciu konkursu ofert ogłasza się na tablicy ogłoszeń oraz na stronie internetowej Udzielającego Zamówienie.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Z chwilą ogłoszenia rozstrzygnięcia postępowania następuje jego zakończenie i Komisja ulega rozwiązaniu.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  <w:tab w:val="left" w:pos="1080"/>
          <w:tab w:val="left" w:pos="25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 xml:space="preserve">Udzielający Zamówienia zawiadomi niezwłocznie wszystkich Oferentów o zakończeniu konkursu i jego wynikach na piśmie. 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  <w:tab w:val="left" w:pos="1080"/>
          <w:tab w:val="left" w:pos="25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 xml:space="preserve">Zawarcie umowy z wyłonionym Oferentem w postępowaniu konkursowym nastąpi niezwłocznie po dopełnieniu wszelkich wymaganych procedur. </w:t>
      </w:r>
    </w:p>
    <w:p w:rsidR="00D43196" w:rsidRPr="00262FE4" w:rsidRDefault="00D43196" w:rsidP="009A2564">
      <w:pPr>
        <w:numPr>
          <w:ilvl w:val="0"/>
          <w:numId w:val="13"/>
        </w:numPr>
        <w:tabs>
          <w:tab w:val="clear" w:pos="1440"/>
          <w:tab w:val="num" w:pos="426"/>
          <w:tab w:val="left" w:pos="1080"/>
          <w:tab w:val="left" w:pos="2520"/>
        </w:tabs>
        <w:suppressAutoHyphens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  <w:r w:rsidRPr="00902E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której</w:t>
      </w:r>
      <w:r w:rsidRPr="00902E71">
        <w:rPr>
          <w:rFonts w:ascii="Arial" w:hAnsi="Arial" w:cs="Arial"/>
          <w:sz w:val="22"/>
          <w:szCs w:val="22"/>
        </w:rPr>
        <w:t xml:space="preserve"> wzór stanowi załącznik nr</w:t>
      </w:r>
      <w:r>
        <w:rPr>
          <w:rFonts w:ascii="Arial" w:hAnsi="Arial" w:cs="Arial"/>
          <w:sz w:val="22"/>
          <w:szCs w:val="22"/>
        </w:rPr>
        <w:t xml:space="preserve"> 2</w:t>
      </w:r>
      <w:r w:rsidRPr="00902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zostanie</w:t>
      </w:r>
      <w:r w:rsidRPr="00902E71">
        <w:rPr>
          <w:rFonts w:ascii="Arial" w:hAnsi="Arial" w:cs="Arial"/>
          <w:sz w:val="22"/>
          <w:szCs w:val="22"/>
        </w:rPr>
        <w:t xml:space="preserve"> zawart</w:t>
      </w:r>
      <w:r>
        <w:rPr>
          <w:rFonts w:ascii="Arial" w:hAnsi="Arial" w:cs="Arial"/>
          <w:sz w:val="22"/>
          <w:szCs w:val="22"/>
        </w:rPr>
        <w:t>a</w:t>
      </w:r>
      <w:r w:rsidRPr="00902E71">
        <w:rPr>
          <w:rFonts w:ascii="Arial" w:hAnsi="Arial" w:cs="Arial"/>
          <w:sz w:val="22"/>
          <w:szCs w:val="22"/>
        </w:rPr>
        <w:t xml:space="preserve"> od dnia podpisania </w:t>
      </w:r>
      <w:r w:rsidRPr="00262FE4">
        <w:rPr>
          <w:rFonts w:ascii="Arial" w:hAnsi="Arial" w:cs="Arial"/>
          <w:b/>
          <w:bCs/>
          <w:sz w:val="22"/>
          <w:szCs w:val="22"/>
        </w:rPr>
        <w:t xml:space="preserve">na okres </w:t>
      </w:r>
      <w:r w:rsidR="001D291A" w:rsidRPr="00F2573B">
        <w:rPr>
          <w:rFonts w:ascii="Arial" w:hAnsi="Arial" w:cs="Arial"/>
          <w:b/>
          <w:bCs/>
          <w:sz w:val="22"/>
          <w:szCs w:val="22"/>
        </w:rPr>
        <w:t>24</w:t>
      </w:r>
      <w:r w:rsidRPr="00F2573B">
        <w:rPr>
          <w:rFonts w:ascii="Arial" w:hAnsi="Arial" w:cs="Arial"/>
          <w:b/>
          <w:bCs/>
          <w:sz w:val="22"/>
          <w:szCs w:val="22"/>
        </w:rPr>
        <w:t xml:space="preserve"> mies.</w:t>
      </w:r>
    </w:p>
    <w:p w:rsidR="00D43196" w:rsidRPr="00902E71" w:rsidRDefault="00D43196" w:rsidP="009A2564">
      <w:pPr>
        <w:numPr>
          <w:ilvl w:val="0"/>
          <w:numId w:val="13"/>
        </w:numPr>
        <w:tabs>
          <w:tab w:val="clear" w:pos="1440"/>
          <w:tab w:val="num" w:pos="426"/>
          <w:tab w:val="left" w:pos="1080"/>
          <w:tab w:val="left" w:pos="25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Jeżeli Oferent, który wygrał konkurs uchyli się od zawarcia umowy, Udzielający Zamówienia wybierze najkorzystniejszą spośród pozostałych ofert, które nie zostały odrzucone.</w:t>
      </w:r>
    </w:p>
    <w:p w:rsidR="00D43196" w:rsidRDefault="00D43196" w:rsidP="009A2564">
      <w:pPr>
        <w:tabs>
          <w:tab w:val="left" w:pos="1080"/>
          <w:tab w:val="left" w:pos="252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902E71">
        <w:rPr>
          <w:rFonts w:ascii="Arial" w:hAnsi="Arial" w:cs="Arial"/>
          <w:b/>
          <w:bCs/>
          <w:sz w:val="22"/>
          <w:szCs w:val="22"/>
        </w:rPr>
        <w:t xml:space="preserve">Udzielający Zamówienia zastrzega możliwość wprowadzenia zmian zapisów zawartej w wyniku konkursu umowy w zakresie koniecznym do dostosowania jej treści do szczegółowych wymagań nałożonych przez NFZ na świadczeniodawców w zakresie </w:t>
      </w:r>
      <w:r w:rsidRPr="00902E71">
        <w:rPr>
          <w:rFonts w:ascii="Arial" w:hAnsi="Arial" w:cs="Arial"/>
          <w:b/>
          <w:bCs/>
          <w:sz w:val="22"/>
          <w:szCs w:val="22"/>
        </w:rPr>
        <w:lastRenderedPageBreak/>
        <w:t>udzielania świadczeń objętych niniejszą umową, w przypadku zmodyfikowania takich wymagań przez NFZ w trakcie trwania niniejszej umowy.</w:t>
      </w:r>
    </w:p>
    <w:p w:rsidR="00D43196" w:rsidRDefault="00D43196" w:rsidP="009A2564">
      <w:pPr>
        <w:tabs>
          <w:tab w:val="left" w:pos="1080"/>
          <w:tab w:val="left" w:pos="252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D43196" w:rsidRPr="00902E71" w:rsidRDefault="00D43196" w:rsidP="009A2564">
      <w:pPr>
        <w:tabs>
          <w:tab w:val="left" w:pos="1080"/>
          <w:tab w:val="left" w:pos="252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D43196" w:rsidRPr="00902E71" w:rsidRDefault="00D43196" w:rsidP="009A2564">
      <w:pPr>
        <w:pStyle w:val="Podtytu"/>
        <w:rPr>
          <w:rFonts w:ascii="Arial" w:hAnsi="Arial" w:cs="Arial"/>
          <w:sz w:val="22"/>
          <w:szCs w:val="22"/>
        </w:rPr>
      </w:pPr>
    </w:p>
    <w:p w:rsidR="00D43196" w:rsidRPr="00902E71" w:rsidRDefault="00D43196" w:rsidP="009A2564">
      <w:pPr>
        <w:pStyle w:val="Podtytu"/>
        <w:rPr>
          <w:rFonts w:ascii="Arial" w:hAnsi="Arial" w:cs="Arial"/>
          <w:b/>
          <w:bCs/>
          <w:sz w:val="22"/>
          <w:szCs w:val="22"/>
        </w:rPr>
      </w:pPr>
      <w:r w:rsidRPr="00902E71">
        <w:rPr>
          <w:rFonts w:ascii="Arial" w:hAnsi="Arial" w:cs="Arial"/>
          <w:b/>
          <w:bCs/>
          <w:sz w:val="22"/>
          <w:szCs w:val="22"/>
        </w:rPr>
        <w:t xml:space="preserve">XI . </w:t>
      </w:r>
      <w:r>
        <w:rPr>
          <w:rFonts w:ascii="Arial" w:hAnsi="Arial" w:cs="Arial"/>
          <w:b/>
          <w:bCs/>
          <w:sz w:val="22"/>
          <w:szCs w:val="22"/>
        </w:rPr>
        <w:t>Ś</w:t>
      </w:r>
      <w:r w:rsidRPr="00902E71">
        <w:rPr>
          <w:rFonts w:ascii="Arial" w:hAnsi="Arial" w:cs="Arial"/>
          <w:b/>
          <w:bCs/>
          <w:sz w:val="22"/>
          <w:szCs w:val="22"/>
        </w:rPr>
        <w:t>RODKI ODWOŁAWCZE PRZYSŁUGUJĄCE OFERENTOM.</w:t>
      </w:r>
    </w:p>
    <w:p w:rsidR="00D43196" w:rsidRPr="00902E71" w:rsidRDefault="00D43196" w:rsidP="009A2564">
      <w:pPr>
        <w:pStyle w:val="Podtytu"/>
        <w:numPr>
          <w:ilvl w:val="0"/>
          <w:numId w:val="14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Oferentom, których interes prawny doznał uszczerbku w wyniku naruszenia przez Udzielającego Zamówienia zasad przeprowadzania postępowania w sprawie zawarcia umowy na świadczenia zdrowotne, przysługują środki odwoławcze na zasadach określonych poniżej w pkt 2-10. </w:t>
      </w:r>
    </w:p>
    <w:p w:rsidR="00D43196" w:rsidRPr="00902E71" w:rsidRDefault="00D43196" w:rsidP="009A2564">
      <w:pPr>
        <w:pStyle w:val="Podtytu"/>
        <w:numPr>
          <w:ilvl w:val="0"/>
          <w:numId w:val="14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Środki odwoławcze nie przysługują na:</w:t>
      </w:r>
    </w:p>
    <w:p w:rsidR="00D43196" w:rsidRPr="00902E71" w:rsidRDefault="00D43196" w:rsidP="009A2564">
      <w:pPr>
        <w:numPr>
          <w:ilvl w:val="0"/>
          <w:numId w:val="18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02E71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902E71">
        <w:rPr>
          <w:rFonts w:ascii="Arial" w:hAnsi="Arial" w:cs="Arial"/>
          <w:sz w:val="22"/>
          <w:szCs w:val="22"/>
        </w:rPr>
        <w:t>dokonanie wyboru Oferenta;</w:t>
      </w:r>
    </w:p>
    <w:p w:rsidR="00D43196" w:rsidRPr="00902E71" w:rsidRDefault="00D43196" w:rsidP="009A2564">
      <w:pPr>
        <w:numPr>
          <w:ilvl w:val="0"/>
          <w:numId w:val="18"/>
        </w:num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 xml:space="preserve">unieważnienie postępowania w sprawie zawarcia umowy na świadczenia zdrowotnej.   </w:t>
      </w:r>
    </w:p>
    <w:p w:rsidR="00D43196" w:rsidRPr="00902E71" w:rsidRDefault="00D43196" w:rsidP="009A2564">
      <w:pPr>
        <w:numPr>
          <w:ilvl w:val="0"/>
          <w:numId w:val="14"/>
        </w:numPr>
        <w:tabs>
          <w:tab w:val="clear" w:pos="144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W toku postępowania w sprawie zawarcia umowy na świadczenia zdrowotne, do czasu zakończenia postępowania, Oferent może złożyć do Komisji umotywowany protest w terminie 7 dni roboczych od dnia dokonania zaskarżonej czynności.</w:t>
      </w:r>
    </w:p>
    <w:p w:rsidR="00D43196" w:rsidRPr="00902E71" w:rsidRDefault="00D43196" w:rsidP="009A2564">
      <w:pPr>
        <w:numPr>
          <w:ilvl w:val="0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Do czasu rozpatrzenia protestu postępowanie w sprawie zawarcia umowy na świadczenia zdrowotne ulega zawieszeniu, chyba, że z treści protestu wynika, że jest on oczywiście bezzasadny.</w:t>
      </w:r>
    </w:p>
    <w:p w:rsidR="00D43196" w:rsidRPr="00902E71" w:rsidRDefault="00D43196" w:rsidP="009A2564">
      <w:pPr>
        <w:numPr>
          <w:ilvl w:val="0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D43196" w:rsidRPr="00902E71" w:rsidRDefault="00D43196" w:rsidP="009A2564">
      <w:pPr>
        <w:numPr>
          <w:ilvl w:val="0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Protest złożony po terminie nie podlega rozpatrzeniu.</w:t>
      </w:r>
    </w:p>
    <w:p w:rsidR="00D43196" w:rsidRPr="00902E71" w:rsidRDefault="00D43196" w:rsidP="009A2564">
      <w:pPr>
        <w:numPr>
          <w:ilvl w:val="0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Informację o wniesieniu protestu i jego rozstrzygnięciu niezwłocznie zamieszcza się na tablicy ogłoszeń oraz na stronie internetowej Udzielającego Zamówienia.</w:t>
      </w:r>
    </w:p>
    <w:p w:rsidR="00D43196" w:rsidRPr="00902E71" w:rsidRDefault="00D43196" w:rsidP="009A2564">
      <w:pPr>
        <w:numPr>
          <w:ilvl w:val="0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W przypadku uwzględnienia protestu Komisja powtarza zaskarżoną czynność.</w:t>
      </w:r>
    </w:p>
    <w:p w:rsidR="00D43196" w:rsidRPr="00902E71" w:rsidRDefault="00D43196" w:rsidP="009A2564">
      <w:pPr>
        <w:numPr>
          <w:ilvl w:val="0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Oferent biorący udział w postępowaniu może wnieść do Komendanta Udzielającego Zamówienia, w terminie 7 dni od dnia ogłoszenia o rozstrzygnięciu postępowania, odwołanie dotyczące rozstrzygnięcia postępowania. Odwołanie wniesione po terminie nie podlega rozpatrzeniu.</w:t>
      </w:r>
    </w:p>
    <w:p w:rsidR="00D43196" w:rsidRPr="00902E71" w:rsidRDefault="00D43196" w:rsidP="009A2564">
      <w:pPr>
        <w:numPr>
          <w:ilvl w:val="0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2E71">
        <w:rPr>
          <w:rFonts w:ascii="Arial" w:hAnsi="Arial" w:cs="Arial"/>
          <w:sz w:val="22"/>
          <w:szCs w:val="22"/>
        </w:rPr>
        <w:t>Odwołanie rozpatrywane jest w terminie 7 dni od dnia jego otrzymania. Wniesienie odwołania wstrzymuje zawarcie umowy na świadczenia zdrowotne do czasu jego rozpatrzenia.</w:t>
      </w:r>
    </w:p>
    <w:p w:rsidR="00D43196" w:rsidRDefault="00D43196" w:rsidP="009A2564">
      <w:pPr>
        <w:jc w:val="both"/>
        <w:rPr>
          <w:rFonts w:ascii="Arial" w:hAnsi="Arial" w:cs="Arial"/>
          <w:sz w:val="22"/>
          <w:szCs w:val="22"/>
        </w:rPr>
      </w:pPr>
    </w:p>
    <w:p w:rsidR="00D43196" w:rsidRDefault="00D43196" w:rsidP="009A2564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</w:t>
      </w:r>
    </w:p>
    <w:p w:rsidR="00D43196" w:rsidRDefault="00D43196" w:rsidP="009A2564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43196" w:rsidRDefault="00D43196" w:rsidP="009A2564">
      <w:pPr>
        <w:tabs>
          <w:tab w:val="left" w:pos="72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Zastrzega się prawo przesunięcia terminu składania ofert.</w:t>
      </w:r>
    </w:p>
    <w:p w:rsidR="00D43196" w:rsidRDefault="00D43196" w:rsidP="009A2564">
      <w:pPr>
        <w:tabs>
          <w:tab w:val="left" w:pos="495"/>
          <w:tab w:val="left" w:pos="1485"/>
          <w:tab w:val="left" w:pos="346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43196" w:rsidRDefault="00D43196" w:rsidP="009A25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do SWKO:</w:t>
      </w:r>
    </w:p>
    <w:p w:rsidR="00D43196" w:rsidRDefault="00D43196" w:rsidP="009A256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FORMULARZ OFERTY</w:t>
      </w:r>
      <w:r>
        <w:rPr>
          <w:rFonts w:ascii="Arial" w:hAnsi="Arial" w:cs="Arial"/>
          <w:sz w:val="18"/>
          <w:szCs w:val="18"/>
        </w:rPr>
        <w:t xml:space="preserve"> (załącznik nr 1)</w:t>
      </w:r>
    </w:p>
    <w:p w:rsidR="00D43196" w:rsidRDefault="00D43196" w:rsidP="009A2564">
      <w:pPr>
        <w:ind w:left="360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- WZÓR UMOWY</w:t>
      </w:r>
      <w:r>
        <w:rPr>
          <w:rFonts w:ascii="Arial" w:hAnsi="Arial" w:cs="Arial"/>
          <w:sz w:val="18"/>
          <w:szCs w:val="18"/>
        </w:rPr>
        <w:t xml:space="preserve"> (załącznik nr 2)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D43196" w:rsidRPr="00A02A28" w:rsidRDefault="00D43196" w:rsidP="00AB41F3">
      <w:pPr>
        <w:ind w:left="360"/>
        <w:jc w:val="both"/>
        <w:rPr>
          <w:b/>
          <w:bCs/>
          <w:sz w:val="22"/>
          <w:szCs w:val="22"/>
        </w:rPr>
      </w:pPr>
    </w:p>
    <w:p w:rsidR="00D43196" w:rsidRDefault="00D43196" w:rsidP="00AB41F3">
      <w:pPr>
        <w:ind w:left="4608" w:firstLine="348"/>
        <w:jc w:val="center"/>
        <w:rPr>
          <w:sz w:val="20"/>
          <w:szCs w:val="20"/>
        </w:rPr>
      </w:pPr>
      <w:r w:rsidRPr="00A02A28">
        <w:rPr>
          <w:b/>
          <w:bCs/>
          <w:sz w:val="22"/>
          <w:szCs w:val="22"/>
        </w:rPr>
        <w:t xml:space="preserve">  </w:t>
      </w:r>
      <w:r w:rsidRPr="00A02A28">
        <w:rPr>
          <w:b/>
          <w:bCs/>
          <w:sz w:val="22"/>
          <w:szCs w:val="22"/>
        </w:rPr>
        <w:tab/>
      </w:r>
      <w:r w:rsidRPr="00A02A28">
        <w:rPr>
          <w:b/>
          <w:bCs/>
          <w:sz w:val="22"/>
          <w:szCs w:val="22"/>
        </w:rPr>
        <w:tab/>
      </w:r>
      <w:r w:rsidRPr="00A02A28">
        <w:rPr>
          <w:b/>
          <w:bCs/>
          <w:sz w:val="22"/>
          <w:szCs w:val="22"/>
        </w:rPr>
        <w:tab/>
      </w:r>
      <w:r w:rsidRPr="00A02A28">
        <w:rPr>
          <w:b/>
          <w:bCs/>
          <w:sz w:val="22"/>
          <w:szCs w:val="22"/>
        </w:rPr>
        <w:tab/>
      </w:r>
      <w:r w:rsidRPr="00A02A28">
        <w:rPr>
          <w:b/>
          <w:bCs/>
          <w:sz w:val="22"/>
          <w:szCs w:val="22"/>
        </w:rPr>
        <w:tab/>
      </w:r>
      <w:r w:rsidRPr="00A02A28">
        <w:rPr>
          <w:b/>
          <w:bCs/>
          <w:sz w:val="22"/>
          <w:szCs w:val="22"/>
        </w:rPr>
        <w:tab/>
      </w:r>
      <w:r w:rsidRPr="00A02A28">
        <w:rPr>
          <w:b/>
          <w:bCs/>
          <w:sz w:val="22"/>
          <w:szCs w:val="22"/>
        </w:rPr>
        <w:tab/>
        <w:t xml:space="preserve"> </w:t>
      </w:r>
    </w:p>
    <w:p w:rsidR="00D43196" w:rsidRDefault="00D43196"/>
    <w:sectPr w:rsidR="00D43196" w:rsidSect="00D97FBD">
      <w:pgSz w:w="11906" w:h="16838" w:code="9"/>
      <w:pgMar w:top="1021" w:right="1134" w:bottom="90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16" w:rsidRDefault="00DE5C16" w:rsidP="008959AA">
      <w:r>
        <w:separator/>
      </w:r>
    </w:p>
  </w:endnote>
  <w:endnote w:type="continuationSeparator" w:id="0">
    <w:p w:rsidR="00DE5C16" w:rsidRDefault="00DE5C16" w:rsidP="0089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16" w:rsidRDefault="00DE5C16" w:rsidP="008959AA">
      <w:r>
        <w:separator/>
      </w:r>
    </w:p>
  </w:footnote>
  <w:footnote w:type="continuationSeparator" w:id="0">
    <w:p w:rsidR="00DE5C16" w:rsidRDefault="00DE5C16" w:rsidP="0089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ED6"/>
    <w:multiLevelType w:val="hybridMultilevel"/>
    <w:tmpl w:val="A3D6DD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F0668E2">
      <w:start w:val="2"/>
      <w:numFmt w:val="none"/>
      <w:lvlText w:val="V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DC4CC2"/>
    <w:multiLevelType w:val="hybridMultilevel"/>
    <w:tmpl w:val="C4BE68F8"/>
    <w:lvl w:ilvl="0" w:tplc="7C240E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/>
        <w:b w:val="0"/>
        <w:bCs w:val="0"/>
      </w:rPr>
    </w:lvl>
    <w:lvl w:ilvl="1" w:tplc="49467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18BA"/>
    <w:multiLevelType w:val="hybridMultilevel"/>
    <w:tmpl w:val="34A2A3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EAE0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42CBCE">
      <w:start w:val="7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897C56"/>
    <w:multiLevelType w:val="hybridMultilevel"/>
    <w:tmpl w:val="FC12DE86"/>
    <w:lvl w:ilvl="0" w:tplc="F3745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DE5732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381C9D"/>
    <w:multiLevelType w:val="hybridMultilevel"/>
    <w:tmpl w:val="13C255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C3558B3"/>
    <w:multiLevelType w:val="hybridMultilevel"/>
    <w:tmpl w:val="363C2240"/>
    <w:lvl w:ilvl="0" w:tplc="ECF877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4424F1"/>
    <w:multiLevelType w:val="hybridMultilevel"/>
    <w:tmpl w:val="E014247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2D91F30"/>
    <w:multiLevelType w:val="hybridMultilevel"/>
    <w:tmpl w:val="3392E2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D16D3"/>
    <w:multiLevelType w:val="hybridMultilevel"/>
    <w:tmpl w:val="7A50AA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A73C97"/>
    <w:multiLevelType w:val="hybridMultilevel"/>
    <w:tmpl w:val="D9CC0FDA"/>
    <w:lvl w:ilvl="0" w:tplc="E71A5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78A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F37B2"/>
    <w:multiLevelType w:val="hybridMultilevel"/>
    <w:tmpl w:val="ACCEF4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97F1D"/>
    <w:multiLevelType w:val="hybridMultilevel"/>
    <w:tmpl w:val="87B8146E"/>
    <w:lvl w:ilvl="0" w:tplc="ECF877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E551647"/>
    <w:multiLevelType w:val="hybridMultilevel"/>
    <w:tmpl w:val="FFCCDD5C"/>
    <w:lvl w:ilvl="0" w:tplc="67B044C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B58118A"/>
    <w:multiLevelType w:val="hybridMultilevel"/>
    <w:tmpl w:val="69C4EDF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12B7083"/>
    <w:multiLevelType w:val="hybridMultilevel"/>
    <w:tmpl w:val="970E640A"/>
    <w:lvl w:ilvl="0" w:tplc="ECF877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445C6">
      <w:start w:val="1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6F45CAC"/>
    <w:multiLevelType w:val="hybridMultilevel"/>
    <w:tmpl w:val="4508DAD2"/>
    <w:lvl w:ilvl="0" w:tplc="5EF41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687C27E9"/>
    <w:multiLevelType w:val="hybridMultilevel"/>
    <w:tmpl w:val="441E80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B0820"/>
    <w:multiLevelType w:val="hybridMultilevel"/>
    <w:tmpl w:val="744E67F0"/>
    <w:lvl w:ilvl="0" w:tplc="ECF877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B233DEA"/>
    <w:multiLevelType w:val="hybridMultilevel"/>
    <w:tmpl w:val="E812B332"/>
    <w:lvl w:ilvl="0" w:tplc="072C9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6"/>
  </w:num>
  <w:num w:numId="11">
    <w:abstractNumId w:val="8"/>
  </w:num>
  <w:num w:numId="12">
    <w:abstractNumId w:val="7"/>
  </w:num>
  <w:num w:numId="13">
    <w:abstractNumId w:val="19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41F3"/>
    <w:rsid w:val="000217D9"/>
    <w:rsid w:val="00037D98"/>
    <w:rsid w:val="000671B9"/>
    <w:rsid w:val="0007417E"/>
    <w:rsid w:val="00076272"/>
    <w:rsid w:val="000817DF"/>
    <w:rsid w:val="000A3612"/>
    <w:rsid w:val="000C3ACA"/>
    <w:rsid w:val="00106F22"/>
    <w:rsid w:val="001154B3"/>
    <w:rsid w:val="0012454A"/>
    <w:rsid w:val="00126BCD"/>
    <w:rsid w:val="00135E9C"/>
    <w:rsid w:val="00165DB8"/>
    <w:rsid w:val="001757D8"/>
    <w:rsid w:val="00184A73"/>
    <w:rsid w:val="00196185"/>
    <w:rsid w:val="001B3DFF"/>
    <w:rsid w:val="001D291A"/>
    <w:rsid w:val="001D6E47"/>
    <w:rsid w:val="002000DC"/>
    <w:rsid w:val="00203F29"/>
    <w:rsid w:val="00204C19"/>
    <w:rsid w:val="00206C5E"/>
    <w:rsid w:val="00213ED6"/>
    <w:rsid w:val="002155A4"/>
    <w:rsid w:val="0022517A"/>
    <w:rsid w:val="0023287D"/>
    <w:rsid w:val="00262FE4"/>
    <w:rsid w:val="002666C2"/>
    <w:rsid w:val="002D6E0D"/>
    <w:rsid w:val="002F0EE9"/>
    <w:rsid w:val="00315BAC"/>
    <w:rsid w:val="00334E7B"/>
    <w:rsid w:val="003500FC"/>
    <w:rsid w:val="00351C74"/>
    <w:rsid w:val="003617BC"/>
    <w:rsid w:val="00373979"/>
    <w:rsid w:val="003814F4"/>
    <w:rsid w:val="00382912"/>
    <w:rsid w:val="00396489"/>
    <w:rsid w:val="003D1538"/>
    <w:rsid w:val="00427E7E"/>
    <w:rsid w:val="004544B8"/>
    <w:rsid w:val="00456C3E"/>
    <w:rsid w:val="00470B21"/>
    <w:rsid w:val="0047384A"/>
    <w:rsid w:val="004937B7"/>
    <w:rsid w:val="004C425E"/>
    <w:rsid w:val="004D3267"/>
    <w:rsid w:val="004D4E57"/>
    <w:rsid w:val="004E31F8"/>
    <w:rsid w:val="004F1F91"/>
    <w:rsid w:val="004F6BE0"/>
    <w:rsid w:val="0050330F"/>
    <w:rsid w:val="00516160"/>
    <w:rsid w:val="00523A9F"/>
    <w:rsid w:val="0055343E"/>
    <w:rsid w:val="00561DC2"/>
    <w:rsid w:val="005657EE"/>
    <w:rsid w:val="00571601"/>
    <w:rsid w:val="005730F3"/>
    <w:rsid w:val="0058582F"/>
    <w:rsid w:val="00592233"/>
    <w:rsid w:val="005976D4"/>
    <w:rsid w:val="005A341D"/>
    <w:rsid w:val="005C06D3"/>
    <w:rsid w:val="005D7875"/>
    <w:rsid w:val="00601188"/>
    <w:rsid w:val="00602D24"/>
    <w:rsid w:val="00613A37"/>
    <w:rsid w:val="00622FBF"/>
    <w:rsid w:val="006330A8"/>
    <w:rsid w:val="00637428"/>
    <w:rsid w:val="00643B55"/>
    <w:rsid w:val="00644FAF"/>
    <w:rsid w:val="00673912"/>
    <w:rsid w:val="00675C1C"/>
    <w:rsid w:val="0067787B"/>
    <w:rsid w:val="00681BBD"/>
    <w:rsid w:val="006A1185"/>
    <w:rsid w:val="006B4DD4"/>
    <w:rsid w:val="006E2824"/>
    <w:rsid w:val="006F719A"/>
    <w:rsid w:val="0076373C"/>
    <w:rsid w:val="0077366C"/>
    <w:rsid w:val="0077645F"/>
    <w:rsid w:val="007862CF"/>
    <w:rsid w:val="007A3C19"/>
    <w:rsid w:val="007A57AA"/>
    <w:rsid w:val="007C525C"/>
    <w:rsid w:val="007D1285"/>
    <w:rsid w:val="007D160D"/>
    <w:rsid w:val="007F478D"/>
    <w:rsid w:val="00816898"/>
    <w:rsid w:val="0084359E"/>
    <w:rsid w:val="008760E0"/>
    <w:rsid w:val="0089328A"/>
    <w:rsid w:val="008959AA"/>
    <w:rsid w:val="008B4CBA"/>
    <w:rsid w:val="008E5AA5"/>
    <w:rsid w:val="008F0157"/>
    <w:rsid w:val="00902E71"/>
    <w:rsid w:val="00913864"/>
    <w:rsid w:val="00915DB4"/>
    <w:rsid w:val="00920286"/>
    <w:rsid w:val="009203B8"/>
    <w:rsid w:val="00941F45"/>
    <w:rsid w:val="00966847"/>
    <w:rsid w:val="00983B53"/>
    <w:rsid w:val="009A2564"/>
    <w:rsid w:val="009A4739"/>
    <w:rsid w:val="009C451A"/>
    <w:rsid w:val="009D61AF"/>
    <w:rsid w:val="009F3C01"/>
    <w:rsid w:val="00A02A28"/>
    <w:rsid w:val="00A107BA"/>
    <w:rsid w:val="00A20E90"/>
    <w:rsid w:val="00A435B6"/>
    <w:rsid w:val="00A524A5"/>
    <w:rsid w:val="00A55414"/>
    <w:rsid w:val="00A7709B"/>
    <w:rsid w:val="00A92EBC"/>
    <w:rsid w:val="00AA32D4"/>
    <w:rsid w:val="00AA616E"/>
    <w:rsid w:val="00AB0CB1"/>
    <w:rsid w:val="00AB247C"/>
    <w:rsid w:val="00AB41F3"/>
    <w:rsid w:val="00B12EC4"/>
    <w:rsid w:val="00B156B2"/>
    <w:rsid w:val="00B22FC4"/>
    <w:rsid w:val="00B46481"/>
    <w:rsid w:val="00B71B15"/>
    <w:rsid w:val="00B914D1"/>
    <w:rsid w:val="00BA5550"/>
    <w:rsid w:val="00BC1D11"/>
    <w:rsid w:val="00BD475C"/>
    <w:rsid w:val="00BD5666"/>
    <w:rsid w:val="00BF422B"/>
    <w:rsid w:val="00C15C37"/>
    <w:rsid w:val="00C167A8"/>
    <w:rsid w:val="00C31742"/>
    <w:rsid w:val="00C505A4"/>
    <w:rsid w:val="00C657F5"/>
    <w:rsid w:val="00C83834"/>
    <w:rsid w:val="00CF4E5C"/>
    <w:rsid w:val="00CF6C40"/>
    <w:rsid w:val="00D235BD"/>
    <w:rsid w:val="00D25E04"/>
    <w:rsid w:val="00D34088"/>
    <w:rsid w:val="00D406D5"/>
    <w:rsid w:val="00D43196"/>
    <w:rsid w:val="00D521B1"/>
    <w:rsid w:val="00D576DE"/>
    <w:rsid w:val="00D61251"/>
    <w:rsid w:val="00D6386A"/>
    <w:rsid w:val="00D85B5B"/>
    <w:rsid w:val="00D92019"/>
    <w:rsid w:val="00D9349B"/>
    <w:rsid w:val="00D97FBD"/>
    <w:rsid w:val="00DA04D2"/>
    <w:rsid w:val="00DB554B"/>
    <w:rsid w:val="00DC3F5A"/>
    <w:rsid w:val="00DD1C41"/>
    <w:rsid w:val="00DD6EFA"/>
    <w:rsid w:val="00DE5C16"/>
    <w:rsid w:val="00E22F37"/>
    <w:rsid w:val="00E31FE1"/>
    <w:rsid w:val="00E43C45"/>
    <w:rsid w:val="00E43EB6"/>
    <w:rsid w:val="00E46C7A"/>
    <w:rsid w:val="00E63FA6"/>
    <w:rsid w:val="00E74D4E"/>
    <w:rsid w:val="00E81E7B"/>
    <w:rsid w:val="00EA06DD"/>
    <w:rsid w:val="00EB5597"/>
    <w:rsid w:val="00EC08F4"/>
    <w:rsid w:val="00EC4491"/>
    <w:rsid w:val="00ED0D7A"/>
    <w:rsid w:val="00ED6E4F"/>
    <w:rsid w:val="00EF7CC9"/>
    <w:rsid w:val="00F001AD"/>
    <w:rsid w:val="00F2573B"/>
    <w:rsid w:val="00F6085F"/>
    <w:rsid w:val="00FB0647"/>
    <w:rsid w:val="00FC0D74"/>
    <w:rsid w:val="00FC7489"/>
    <w:rsid w:val="00FD6B56"/>
    <w:rsid w:val="00FE1E13"/>
    <w:rsid w:val="00FE45EB"/>
    <w:rsid w:val="00FE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B41F3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1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B41F3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41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B41F3"/>
    <w:pPr>
      <w:tabs>
        <w:tab w:val="left" w:pos="6061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1F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B41F3"/>
  </w:style>
  <w:style w:type="paragraph" w:styleId="Stopka">
    <w:name w:val="footer"/>
    <w:basedOn w:val="Normalny"/>
    <w:link w:val="StopkaZnak"/>
    <w:uiPriority w:val="99"/>
    <w:rsid w:val="00AB4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1F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B41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AB41F3"/>
    <w:pPr>
      <w:suppressAutoHyphens/>
      <w:ind w:left="570" w:firstLine="114"/>
    </w:pPr>
    <w:rPr>
      <w:rFonts w:ascii="Arial" w:hAnsi="Arial" w:cs="Arial"/>
      <w:lang w:eastAsia="ar-SA"/>
    </w:rPr>
  </w:style>
  <w:style w:type="paragraph" w:styleId="Podtytu">
    <w:name w:val="Subtitle"/>
    <w:aliases w:val="Subtitle Char"/>
    <w:basedOn w:val="Normalny"/>
    <w:next w:val="Tekstpodstawowy"/>
    <w:link w:val="PodtytuZnak"/>
    <w:uiPriority w:val="99"/>
    <w:qFormat/>
    <w:rsid w:val="00AB41F3"/>
    <w:pPr>
      <w:suppressAutoHyphens/>
    </w:pPr>
    <w:rPr>
      <w:sz w:val="32"/>
      <w:szCs w:val="32"/>
      <w:lang w:eastAsia="ar-SA"/>
    </w:rPr>
  </w:style>
  <w:style w:type="character" w:customStyle="1" w:styleId="SubtitleChar1">
    <w:name w:val="Subtitle Char1"/>
    <w:aliases w:val="Subtitle Char Char"/>
    <w:basedOn w:val="Domylnaczcionkaakapitu"/>
    <w:link w:val="Podtytu"/>
    <w:uiPriority w:val="99"/>
    <w:rsid w:val="0076373C"/>
    <w:rPr>
      <w:rFonts w:ascii="Cambria" w:hAnsi="Cambria" w:cs="Cambria"/>
      <w:sz w:val="24"/>
      <w:szCs w:val="24"/>
    </w:rPr>
  </w:style>
  <w:style w:type="character" w:customStyle="1" w:styleId="PodtytuZnak">
    <w:name w:val="Podtytuł Znak"/>
    <w:aliases w:val="Subtitle Char Znak"/>
    <w:basedOn w:val="Domylnaczcionkaakapitu"/>
    <w:link w:val="Podtytu"/>
    <w:uiPriority w:val="99"/>
    <w:rsid w:val="00AB41F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B4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1F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B4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F3"/>
    <w:rPr>
      <w:rFonts w:ascii="Tahoma" w:hAnsi="Tahoma" w:cs="Tahoma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DB554B"/>
    <w:rPr>
      <w:rFonts w:eastAsia="Calibri"/>
    </w:rPr>
  </w:style>
  <w:style w:type="paragraph" w:styleId="Akapitzlist">
    <w:name w:val="List Paragraph"/>
    <w:basedOn w:val="Normalny"/>
    <w:uiPriority w:val="34"/>
    <w:qFormat/>
    <w:rsid w:val="00C505A4"/>
    <w:pPr>
      <w:ind w:left="720"/>
    </w:pPr>
  </w:style>
  <w:style w:type="paragraph" w:customStyle="1" w:styleId="ZnakZnakZnakZnakZnakZnak0">
    <w:name w:val="Znak Znak Znak Znak Znak Znak"/>
    <w:basedOn w:val="Normalny"/>
    <w:rsid w:val="00C31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90F8-B476-4299-AE3E-27A7E398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mbrzezinska</cp:lastModifiedBy>
  <cp:revision>8</cp:revision>
  <cp:lastPrinted>2014-06-23T11:46:00Z</cp:lastPrinted>
  <dcterms:created xsi:type="dcterms:W3CDTF">2014-04-07T10:45:00Z</dcterms:created>
  <dcterms:modified xsi:type="dcterms:W3CDTF">2014-06-23T12:09:00Z</dcterms:modified>
</cp:coreProperties>
</file>